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EF0028" w:rsidP="00D07490">
      <w:pPr>
        <w:jc w:val="center"/>
        <w:rPr>
          <w:rFonts w:ascii="Garamond" w:hAnsi="Garamond"/>
          <w:b/>
          <w:sz w:val="48"/>
          <w:szCs w:val="48"/>
        </w:rPr>
      </w:pPr>
      <w:r>
        <w:rPr>
          <w:rFonts w:ascii="Garamond" w:hAnsi="Garamond"/>
          <w:b/>
          <w:sz w:val="48"/>
          <w:szCs w:val="48"/>
        </w:rPr>
        <w:tab/>
      </w:r>
      <w:r w:rsidR="00202C35">
        <w:rPr>
          <w:rFonts w:ascii="Garamond" w:hAnsi="Garamond"/>
          <w:b/>
          <w:sz w:val="48"/>
          <w:szCs w:val="48"/>
        </w:rPr>
        <w:t>You Can't Fool God</w:t>
      </w:r>
    </w:p>
    <w:p w:rsidR="00F314F5" w:rsidRPr="0033015A" w:rsidRDefault="0033015A" w:rsidP="00D07490">
      <w:pPr>
        <w:jc w:val="center"/>
        <w:rPr>
          <w:rFonts w:ascii="Garamond" w:hAnsi="Garamond"/>
          <w:sz w:val="22"/>
          <w:szCs w:val="22"/>
        </w:rPr>
      </w:pPr>
      <w:r w:rsidRPr="0033015A">
        <w:rPr>
          <w:rFonts w:ascii="Garamond" w:hAnsi="Garamond"/>
          <w:sz w:val="22"/>
          <w:szCs w:val="22"/>
        </w:rPr>
        <w:t>(</w:t>
      </w:r>
      <w:r w:rsidR="00F314F5" w:rsidRPr="0033015A">
        <w:rPr>
          <w:rFonts w:ascii="Garamond" w:hAnsi="Garamond"/>
          <w:sz w:val="22"/>
          <w:szCs w:val="22"/>
        </w:rPr>
        <w:t>Acts 5:</w:t>
      </w:r>
      <w:r w:rsidRPr="0033015A">
        <w:rPr>
          <w:rFonts w:ascii="Garamond" w:hAnsi="Garamond"/>
          <w:sz w:val="22"/>
          <w:szCs w:val="22"/>
        </w:rPr>
        <w:t>1-11 KJV)</w:t>
      </w:r>
    </w:p>
    <w:p w:rsidR="00D07490" w:rsidRPr="0033015A" w:rsidRDefault="00A17BA9" w:rsidP="0033015A">
      <w:pPr>
        <w:pStyle w:val="chapter-1"/>
        <w:rPr>
          <w:rFonts w:ascii="Garamond" w:hAnsi="Garamond"/>
          <w:i/>
          <w:sz w:val="22"/>
          <w:szCs w:val="22"/>
        </w:rPr>
      </w:pPr>
      <w:r w:rsidRPr="0033015A">
        <w:rPr>
          <w:rStyle w:val="text"/>
          <w:rFonts w:ascii="Garamond" w:hAnsi="Garamond"/>
          <w:i/>
          <w:sz w:val="22"/>
          <w:szCs w:val="22"/>
          <w:vertAlign w:val="superscript"/>
        </w:rPr>
        <w:t>1</w:t>
      </w:r>
      <w:r w:rsidRPr="0033015A">
        <w:rPr>
          <w:rStyle w:val="text"/>
          <w:rFonts w:ascii="Garamond" w:hAnsi="Garamond"/>
          <w:i/>
          <w:sz w:val="22"/>
          <w:szCs w:val="22"/>
        </w:rPr>
        <w:t xml:space="preserve">But a </w:t>
      </w:r>
      <w:r w:rsidRPr="00D938AD">
        <w:rPr>
          <w:rStyle w:val="text"/>
          <w:rFonts w:ascii="Garamond" w:hAnsi="Garamond"/>
          <w:i/>
          <w:sz w:val="22"/>
          <w:szCs w:val="22"/>
          <w:u w:val="double"/>
        </w:rPr>
        <w:t>certain man</w:t>
      </w:r>
      <w:r w:rsidRPr="0033015A">
        <w:rPr>
          <w:rStyle w:val="text"/>
          <w:rFonts w:ascii="Garamond" w:hAnsi="Garamond"/>
          <w:i/>
          <w:sz w:val="22"/>
          <w:szCs w:val="22"/>
        </w:rPr>
        <w:t xml:space="preserve"> named Ananias, with Sapphira his wife, sold a possession</w:t>
      </w:r>
      <w:r w:rsidR="00D938AD" w:rsidRPr="0033015A">
        <w:rPr>
          <w:rStyle w:val="text"/>
          <w:rFonts w:ascii="Garamond" w:hAnsi="Garamond"/>
          <w:i/>
          <w:sz w:val="22"/>
          <w:szCs w:val="22"/>
        </w:rPr>
        <w:t>,</w:t>
      </w:r>
      <w:r w:rsidR="00D938AD" w:rsidRPr="0033015A">
        <w:rPr>
          <w:rStyle w:val="text"/>
          <w:rFonts w:ascii="Garamond" w:hAnsi="Garamond"/>
          <w:i/>
          <w:sz w:val="22"/>
          <w:szCs w:val="22"/>
          <w:vertAlign w:val="superscript"/>
        </w:rPr>
        <w:t xml:space="preserve"> 2</w:t>
      </w:r>
      <w:r w:rsidRPr="0033015A">
        <w:rPr>
          <w:rStyle w:val="text"/>
          <w:rFonts w:ascii="Garamond" w:hAnsi="Garamond"/>
          <w:i/>
          <w:sz w:val="22"/>
          <w:szCs w:val="22"/>
          <w:vertAlign w:val="superscript"/>
        </w:rPr>
        <w:t> </w:t>
      </w:r>
      <w:r w:rsidRPr="0033015A">
        <w:rPr>
          <w:rStyle w:val="text"/>
          <w:rFonts w:ascii="Garamond" w:hAnsi="Garamond"/>
          <w:i/>
          <w:sz w:val="22"/>
          <w:szCs w:val="22"/>
        </w:rPr>
        <w:t>And kept back part of the price, his wife also being privy to it, and brought a certain part, and laid it at the apostles' feet.</w:t>
      </w:r>
      <w:r w:rsidRPr="0033015A">
        <w:rPr>
          <w:rStyle w:val="text"/>
          <w:rFonts w:ascii="Garamond" w:hAnsi="Garamond"/>
          <w:i/>
          <w:sz w:val="22"/>
          <w:szCs w:val="22"/>
          <w:vertAlign w:val="superscript"/>
        </w:rPr>
        <w:t>3 </w:t>
      </w:r>
      <w:r w:rsidRPr="0033015A">
        <w:rPr>
          <w:rStyle w:val="text"/>
          <w:rFonts w:ascii="Garamond" w:hAnsi="Garamond"/>
          <w:i/>
          <w:sz w:val="22"/>
          <w:szCs w:val="22"/>
        </w:rPr>
        <w:t>But Peter said, Ananias, why hath Satan filled thine heart to lie to the Holy Ghost, and to keep back part of the price of the land?</w:t>
      </w:r>
      <w:r w:rsidRPr="0033015A">
        <w:rPr>
          <w:rStyle w:val="text"/>
          <w:rFonts w:ascii="Garamond" w:hAnsi="Garamond"/>
          <w:i/>
          <w:sz w:val="22"/>
          <w:szCs w:val="22"/>
          <w:vertAlign w:val="superscript"/>
        </w:rPr>
        <w:t>4 </w:t>
      </w:r>
      <w:r w:rsidRPr="0033015A">
        <w:rPr>
          <w:rStyle w:val="text"/>
          <w:rFonts w:ascii="Garamond" w:hAnsi="Garamond"/>
          <w:i/>
          <w:sz w:val="22"/>
          <w:szCs w:val="22"/>
        </w:rPr>
        <w:t>Whiles it remained, was it not thine own? and after it was sold, was it not in thine own power? why hast thou conceived this thing in thine heart? thou hast not lied unto men, but unto God.</w:t>
      </w:r>
      <w:r w:rsidRPr="0033015A">
        <w:rPr>
          <w:rStyle w:val="text"/>
          <w:rFonts w:ascii="Garamond" w:hAnsi="Garamond"/>
          <w:i/>
          <w:sz w:val="22"/>
          <w:szCs w:val="22"/>
          <w:vertAlign w:val="superscript"/>
        </w:rPr>
        <w:t>5 </w:t>
      </w:r>
      <w:r w:rsidRPr="0033015A">
        <w:rPr>
          <w:rStyle w:val="text"/>
          <w:rFonts w:ascii="Garamond" w:hAnsi="Garamond"/>
          <w:i/>
          <w:sz w:val="22"/>
          <w:szCs w:val="22"/>
        </w:rPr>
        <w:t>And Ananias hearing these words fell down, and gave up the ghost: and great fear came on all them that heard these things.</w:t>
      </w:r>
      <w:r w:rsidRPr="0033015A">
        <w:rPr>
          <w:rStyle w:val="text"/>
          <w:rFonts w:ascii="Garamond" w:hAnsi="Garamond"/>
          <w:i/>
          <w:sz w:val="22"/>
          <w:szCs w:val="22"/>
          <w:vertAlign w:val="superscript"/>
        </w:rPr>
        <w:t>6 </w:t>
      </w:r>
      <w:r w:rsidRPr="0033015A">
        <w:rPr>
          <w:rStyle w:val="text"/>
          <w:rFonts w:ascii="Garamond" w:hAnsi="Garamond"/>
          <w:i/>
          <w:sz w:val="22"/>
          <w:szCs w:val="22"/>
        </w:rPr>
        <w:t>And the young men arose, wound him up, and carried him out, and buried him.</w:t>
      </w:r>
      <w:r w:rsidRPr="0033015A">
        <w:rPr>
          <w:rStyle w:val="text"/>
          <w:rFonts w:ascii="Garamond" w:hAnsi="Garamond"/>
          <w:i/>
          <w:sz w:val="22"/>
          <w:szCs w:val="22"/>
          <w:vertAlign w:val="superscript"/>
        </w:rPr>
        <w:t>7 </w:t>
      </w:r>
      <w:r w:rsidRPr="0033015A">
        <w:rPr>
          <w:rStyle w:val="text"/>
          <w:rFonts w:ascii="Garamond" w:hAnsi="Garamond"/>
          <w:i/>
          <w:sz w:val="22"/>
          <w:szCs w:val="22"/>
        </w:rPr>
        <w:t>And it was about the space of three hours after, when his wife, not knowing what was done, came in.</w:t>
      </w:r>
      <w:r w:rsidRPr="0033015A">
        <w:rPr>
          <w:rStyle w:val="text"/>
          <w:rFonts w:ascii="Garamond" w:hAnsi="Garamond"/>
          <w:i/>
          <w:sz w:val="22"/>
          <w:szCs w:val="22"/>
          <w:vertAlign w:val="superscript"/>
        </w:rPr>
        <w:t>8 </w:t>
      </w:r>
      <w:r w:rsidRPr="0033015A">
        <w:rPr>
          <w:rStyle w:val="text"/>
          <w:rFonts w:ascii="Garamond" w:hAnsi="Garamond"/>
          <w:i/>
          <w:sz w:val="22"/>
          <w:szCs w:val="22"/>
        </w:rPr>
        <w:t>And Peter answered unto her, Tell me whether ye sold the land for so much? And she said, Yea, for so much.</w:t>
      </w:r>
      <w:r w:rsidRPr="0033015A">
        <w:rPr>
          <w:rStyle w:val="text"/>
          <w:rFonts w:ascii="Garamond" w:hAnsi="Garamond"/>
          <w:i/>
          <w:sz w:val="22"/>
          <w:szCs w:val="22"/>
          <w:vertAlign w:val="superscript"/>
        </w:rPr>
        <w:t>9 </w:t>
      </w:r>
      <w:r w:rsidRPr="0033015A">
        <w:rPr>
          <w:rStyle w:val="text"/>
          <w:rFonts w:ascii="Garamond" w:hAnsi="Garamond"/>
          <w:i/>
          <w:sz w:val="22"/>
          <w:szCs w:val="22"/>
        </w:rPr>
        <w:t>Then Peter said unto her, How is it that ye have agreed together to tempt the Spirit of the Lord? behold, the feet of them which have buried thy husband are at the door, and shall carry thee out.</w:t>
      </w:r>
      <w:r w:rsidRPr="0033015A">
        <w:rPr>
          <w:rStyle w:val="text"/>
          <w:rFonts w:ascii="Garamond" w:hAnsi="Garamond"/>
          <w:i/>
          <w:sz w:val="22"/>
          <w:szCs w:val="22"/>
          <w:vertAlign w:val="superscript"/>
        </w:rPr>
        <w:t>10 </w:t>
      </w:r>
      <w:r w:rsidRPr="0033015A">
        <w:rPr>
          <w:rStyle w:val="text"/>
          <w:rFonts w:ascii="Garamond" w:hAnsi="Garamond"/>
          <w:i/>
          <w:sz w:val="22"/>
          <w:szCs w:val="22"/>
        </w:rPr>
        <w:t>Then fell she down straightway at his feet, and yielded up the ghost: and the young men came in, and found her dead, and, carrying her forth, buried her by her husband.</w:t>
      </w:r>
      <w:r w:rsidRPr="0033015A">
        <w:rPr>
          <w:rStyle w:val="text"/>
          <w:rFonts w:ascii="Garamond" w:hAnsi="Garamond"/>
          <w:i/>
          <w:sz w:val="22"/>
          <w:szCs w:val="22"/>
          <w:vertAlign w:val="superscript"/>
        </w:rPr>
        <w:t>11 </w:t>
      </w:r>
      <w:r w:rsidRPr="0033015A">
        <w:rPr>
          <w:rStyle w:val="text"/>
          <w:rFonts w:ascii="Garamond" w:hAnsi="Garamond"/>
          <w:i/>
          <w:sz w:val="22"/>
          <w:szCs w:val="22"/>
        </w:rPr>
        <w:t>And great fear came upon all the church, and upon as many as heard these things.</w:t>
      </w:r>
    </w:p>
    <w:p w:rsidR="00F314F5" w:rsidRPr="00F314F5" w:rsidRDefault="00F314F5" w:rsidP="00F314F5">
      <w:pPr>
        <w:keepNext/>
        <w:framePr w:dropCap="drop" w:lines="3" w:wrap="around" w:vAnchor="text" w:hAnchor="text"/>
        <w:spacing w:after="0" w:line="742" w:lineRule="exact"/>
        <w:ind w:left="0" w:right="0"/>
        <w:textAlignment w:val="baseline"/>
        <w:rPr>
          <w:rFonts w:ascii="Garamond" w:hAnsi="Garamond"/>
          <w:position w:val="-9"/>
          <w:sz w:val="105"/>
          <w:szCs w:val="22"/>
        </w:rPr>
      </w:pPr>
      <w:r w:rsidRPr="00F314F5">
        <w:rPr>
          <w:rFonts w:ascii="Garamond" w:hAnsi="Garamond"/>
          <w:position w:val="-9"/>
          <w:sz w:val="105"/>
          <w:szCs w:val="22"/>
        </w:rPr>
        <w:t>I</w:t>
      </w:r>
    </w:p>
    <w:p w:rsidR="00A17BA9" w:rsidRDefault="00771214" w:rsidP="00D07490">
      <w:pPr>
        <w:ind w:left="0"/>
        <w:rPr>
          <w:rFonts w:ascii="Garamond" w:hAnsi="Garamond"/>
          <w:sz w:val="22"/>
          <w:szCs w:val="22"/>
        </w:rPr>
      </w:pPr>
      <w:r w:rsidRPr="00F314F5">
        <w:rPr>
          <w:rFonts w:ascii="Garamond" w:hAnsi="Garamond"/>
          <w:sz w:val="22"/>
          <w:szCs w:val="22"/>
        </w:rPr>
        <w:t xml:space="preserve">n the foregoing chapters of this book we valuably view a </w:t>
      </w:r>
      <w:r w:rsidR="00D07490" w:rsidRPr="00F314F5">
        <w:rPr>
          <w:rFonts w:ascii="Garamond" w:hAnsi="Garamond"/>
          <w:sz w:val="22"/>
          <w:szCs w:val="22"/>
        </w:rPr>
        <w:t xml:space="preserve">snapshot of a </w:t>
      </w:r>
      <w:r w:rsidRPr="00F314F5">
        <w:rPr>
          <w:rFonts w:ascii="Garamond" w:hAnsi="Garamond"/>
          <w:sz w:val="22"/>
          <w:szCs w:val="22"/>
        </w:rPr>
        <w:t xml:space="preserve">committed </w:t>
      </w:r>
      <w:r w:rsidR="00D07490" w:rsidRPr="00F314F5">
        <w:rPr>
          <w:rFonts w:ascii="Garamond" w:hAnsi="Garamond"/>
          <w:sz w:val="22"/>
          <w:szCs w:val="22"/>
        </w:rPr>
        <w:t>community of people whose hearts have been utterly</w:t>
      </w:r>
      <w:r w:rsidRPr="00F314F5">
        <w:rPr>
          <w:rFonts w:ascii="Garamond" w:hAnsi="Garamond"/>
          <w:sz w:val="22"/>
          <w:szCs w:val="22"/>
        </w:rPr>
        <w:t xml:space="preserve"> redeemed and</w:t>
      </w:r>
      <w:r w:rsidR="00D07490" w:rsidRPr="00F314F5">
        <w:rPr>
          <w:rFonts w:ascii="Garamond" w:hAnsi="Garamond"/>
          <w:sz w:val="22"/>
          <w:szCs w:val="22"/>
        </w:rPr>
        <w:t xml:space="preserve"> revolutionized by believing in Jesus. They found themselves freely </w:t>
      </w:r>
      <w:r w:rsidRPr="00F314F5">
        <w:rPr>
          <w:rFonts w:ascii="Garamond" w:hAnsi="Garamond"/>
          <w:sz w:val="22"/>
          <w:szCs w:val="22"/>
        </w:rPr>
        <w:t>courageous, courteous, caring about people—</w:t>
      </w:r>
      <w:r w:rsidR="00D07490" w:rsidRPr="00F314F5">
        <w:rPr>
          <w:rFonts w:ascii="Garamond" w:hAnsi="Garamond"/>
          <w:sz w:val="22"/>
          <w:szCs w:val="22"/>
        </w:rPr>
        <w:t>and freely selling land and houses and giving the money to the church for distribution to those with special needs.</w:t>
      </w:r>
    </w:p>
    <w:p w:rsidR="00F314F5" w:rsidRPr="00F314F5" w:rsidRDefault="00F314F5" w:rsidP="00975766">
      <w:pPr>
        <w:spacing w:before="100" w:beforeAutospacing="1" w:afterAutospacing="1"/>
        <w:ind w:left="0" w:firstLine="720"/>
        <w:rPr>
          <w:rFonts w:ascii="Garamond" w:hAnsi="Garamond"/>
          <w:sz w:val="22"/>
          <w:szCs w:val="22"/>
        </w:rPr>
      </w:pPr>
      <w:r w:rsidRPr="00F314F5">
        <w:rPr>
          <w:rFonts w:ascii="Garamond" w:hAnsi="Garamond" w:cs="Arial"/>
          <w:sz w:val="22"/>
          <w:szCs w:val="22"/>
        </w:rPr>
        <w:t>If and whenever the opportunity presents itself</w:t>
      </w:r>
      <w:r w:rsidR="00FC4B60">
        <w:rPr>
          <w:rFonts w:ascii="Garamond" w:hAnsi="Garamond" w:cs="Arial"/>
          <w:sz w:val="22"/>
          <w:szCs w:val="22"/>
        </w:rPr>
        <w:t>—</w:t>
      </w:r>
      <w:r w:rsidRPr="00F314F5">
        <w:rPr>
          <w:rFonts w:ascii="Garamond" w:hAnsi="Garamond" w:cs="Arial"/>
          <w:sz w:val="22"/>
          <w:szCs w:val="22"/>
        </w:rPr>
        <w:t>I encourage each of you to study the dramatic events</w:t>
      </w:r>
      <w:r w:rsidR="00FC4B60">
        <w:rPr>
          <w:rFonts w:ascii="Garamond" w:hAnsi="Garamond" w:cs="Arial"/>
          <w:sz w:val="22"/>
          <w:szCs w:val="22"/>
        </w:rPr>
        <w:t xml:space="preserve"> of the book of Acts and its events such as</w:t>
      </w:r>
      <w:r w:rsidRPr="00F314F5">
        <w:rPr>
          <w:rFonts w:ascii="Garamond" w:hAnsi="Garamond" w:cs="Arial"/>
          <w:sz w:val="22"/>
          <w:szCs w:val="22"/>
        </w:rPr>
        <w:t xml:space="preserve"> the day of Pentecost, the healing of the lame man, and the great response of multitudes in Jerusalem and how many were added to the church and unified. I must admit that th</w:t>
      </w:r>
      <w:r w:rsidR="00FC4B60">
        <w:rPr>
          <w:rFonts w:ascii="Garamond" w:hAnsi="Garamond" w:cs="Arial"/>
          <w:sz w:val="22"/>
          <w:szCs w:val="22"/>
        </w:rPr>
        <w:t xml:space="preserve">is </w:t>
      </w:r>
      <w:r w:rsidRPr="00F314F5">
        <w:rPr>
          <w:rFonts w:ascii="Garamond" w:hAnsi="Garamond" w:cs="Arial"/>
          <w:sz w:val="22"/>
          <w:szCs w:val="22"/>
        </w:rPr>
        <w:t>is ideal Christianity, true, genuine life of Christianity that we all should live. But unfortunately there is also a counterfeit Christianity. And it came in shortly after this in the early church, and evidences of it will be seen on throughout the book of Acts. Wherever the true church has gone throughout the world, counterfeit Christianity has gone right along with it.</w:t>
      </w:r>
    </w:p>
    <w:p w:rsidR="00B37E45" w:rsidRDefault="00FC4B60" w:rsidP="00975766">
      <w:pPr>
        <w:spacing w:before="100" w:beforeAutospacing="1" w:afterAutospacing="1"/>
        <w:ind w:left="0" w:right="0" w:firstLine="720"/>
      </w:pPr>
      <w:r>
        <w:rPr>
          <w:rFonts w:ascii="Garamond" w:hAnsi="Garamond"/>
          <w:sz w:val="22"/>
          <w:szCs w:val="22"/>
        </w:rPr>
        <w:t>So, i</w:t>
      </w:r>
      <w:r w:rsidR="006B5256" w:rsidRPr="00F314F5">
        <w:rPr>
          <w:rFonts w:ascii="Garamond" w:hAnsi="Garamond"/>
          <w:sz w:val="22"/>
          <w:szCs w:val="22"/>
        </w:rPr>
        <w:t>t is against this beautiful backdrop</w:t>
      </w:r>
      <w:r>
        <w:rPr>
          <w:rFonts w:ascii="Garamond" w:hAnsi="Garamond"/>
          <w:sz w:val="22"/>
          <w:szCs w:val="22"/>
        </w:rPr>
        <w:t xml:space="preserve"> of the last four chapters,</w:t>
      </w:r>
      <w:r w:rsidR="006B5256" w:rsidRPr="00F314F5">
        <w:rPr>
          <w:rFonts w:ascii="Garamond" w:hAnsi="Garamond"/>
          <w:sz w:val="22"/>
          <w:szCs w:val="22"/>
        </w:rPr>
        <w:t xml:space="preserve"> that we arrive at verse 1 of chapter 5 and are introduced to the first recorded sin of the ministry—that</w:t>
      </w:r>
      <w:r>
        <w:rPr>
          <w:rFonts w:ascii="Garamond" w:hAnsi="Garamond"/>
          <w:sz w:val="22"/>
          <w:szCs w:val="22"/>
        </w:rPr>
        <w:t>’s</w:t>
      </w:r>
      <w:r w:rsidR="006B5256" w:rsidRPr="00F314F5">
        <w:rPr>
          <w:rFonts w:ascii="Garamond" w:hAnsi="Garamond"/>
          <w:sz w:val="22"/>
          <w:szCs w:val="22"/>
        </w:rPr>
        <w:t xml:space="preserve"> being identified as authentic hypocrites in the church, Ananias and Sapphira. The gracious act of giving is set in direct contrast to the motive behind the giving of Ananias and Sapphira. It would appear, </w:t>
      </w:r>
      <w:r w:rsidR="00F314F5" w:rsidRPr="00F314F5">
        <w:rPr>
          <w:rFonts w:ascii="Garamond" w:hAnsi="Garamond"/>
          <w:sz w:val="22"/>
          <w:szCs w:val="22"/>
        </w:rPr>
        <w:t>through</w:t>
      </w:r>
      <w:r w:rsidR="006B5256" w:rsidRPr="00F314F5">
        <w:rPr>
          <w:rFonts w:ascii="Garamond" w:hAnsi="Garamond"/>
          <w:sz w:val="22"/>
          <w:szCs w:val="22"/>
        </w:rPr>
        <w:t xml:space="preserve"> my theological </w:t>
      </w:r>
      <w:r w:rsidR="00F314F5" w:rsidRPr="00F314F5">
        <w:rPr>
          <w:rFonts w:ascii="Garamond" w:hAnsi="Garamond"/>
          <w:sz w:val="22"/>
          <w:szCs w:val="22"/>
        </w:rPr>
        <w:t>research</w:t>
      </w:r>
      <w:r w:rsidR="006B5256" w:rsidRPr="00F314F5">
        <w:rPr>
          <w:rFonts w:ascii="Garamond" w:hAnsi="Garamond"/>
          <w:sz w:val="22"/>
          <w:szCs w:val="22"/>
        </w:rPr>
        <w:t xml:space="preserve"> and education that they may have tried to gain the same kind of respect as Barnabas did when he gave, and that may be more speculative than fact because there was nothing</w:t>
      </w:r>
      <w:r>
        <w:rPr>
          <w:rFonts w:ascii="Garamond" w:hAnsi="Garamond"/>
          <w:sz w:val="22"/>
          <w:szCs w:val="22"/>
        </w:rPr>
        <w:t xml:space="preserve"> ever</w:t>
      </w:r>
      <w:r w:rsidR="006B5256" w:rsidRPr="00F314F5">
        <w:rPr>
          <w:rFonts w:ascii="Garamond" w:hAnsi="Garamond"/>
          <w:sz w:val="22"/>
          <w:szCs w:val="22"/>
        </w:rPr>
        <w:t xml:space="preserve"> said about how the apostles or the other  believers responded when he gave.</w:t>
      </w:r>
      <w:r w:rsidR="006B5256">
        <w:t xml:space="preserve"> </w:t>
      </w:r>
    </w:p>
    <w:p w:rsidR="00E92D9F" w:rsidRDefault="00B37E45" w:rsidP="00975766">
      <w:pPr>
        <w:pStyle w:val="NormalWeb"/>
        <w:ind w:firstLine="720"/>
        <w:rPr>
          <w:rFonts w:ascii="Garamond" w:hAnsi="Garamond"/>
          <w:sz w:val="22"/>
          <w:szCs w:val="22"/>
        </w:rPr>
      </w:pPr>
      <w:r w:rsidRPr="00B37E45">
        <w:rPr>
          <w:rFonts w:ascii="Garamond" w:hAnsi="Garamond"/>
          <w:sz w:val="22"/>
          <w:szCs w:val="22"/>
        </w:rPr>
        <w:t xml:space="preserve">The early church was made a success because of faith, purpose and service. </w:t>
      </w:r>
      <w:r w:rsidR="00FC4B60">
        <w:rPr>
          <w:rFonts w:ascii="Garamond" w:hAnsi="Garamond"/>
          <w:sz w:val="22"/>
          <w:szCs w:val="22"/>
        </w:rPr>
        <w:t>However,</w:t>
      </w:r>
      <w:r w:rsidRPr="00B37E45">
        <w:rPr>
          <w:rFonts w:ascii="Garamond" w:hAnsi="Garamond"/>
          <w:sz w:val="22"/>
          <w:szCs w:val="22"/>
        </w:rPr>
        <w:t xml:space="preserve"> it was Barnabas who set a good example for the people. However, not everyone followed his example. </w:t>
      </w:r>
      <w:r w:rsidR="00FC4B60">
        <w:rPr>
          <w:rFonts w:ascii="Garamond" w:hAnsi="Garamond"/>
          <w:sz w:val="22"/>
          <w:szCs w:val="22"/>
        </w:rPr>
        <w:t>I hate to serve you notice, but u</w:t>
      </w:r>
      <w:r w:rsidRPr="00B37E45">
        <w:rPr>
          <w:rFonts w:ascii="Garamond" w:hAnsi="Garamond"/>
          <w:sz w:val="22"/>
          <w:szCs w:val="22"/>
        </w:rPr>
        <w:t>nbelief and carnal living hinders God's work from going forward. Such living hurts not only God's work but discourages man</w:t>
      </w:r>
      <w:r w:rsidR="00FC4B60">
        <w:rPr>
          <w:rFonts w:ascii="Garamond" w:hAnsi="Garamond"/>
          <w:sz w:val="22"/>
          <w:szCs w:val="22"/>
        </w:rPr>
        <w:t xml:space="preserve"> inner being</w:t>
      </w:r>
      <w:r w:rsidRPr="00B37E45">
        <w:rPr>
          <w:rFonts w:ascii="Garamond" w:hAnsi="Garamond"/>
          <w:sz w:val="22"/>
          <w:szCs w:val="22"/>
        </w:rPr>
        <w:t xml:space="preserve">. </w:t>
      </w:r>
      <w:r w:rsidR="00FC4B60">
        <w:rPr>
          <w:rFonts w:ascii="Garamond" w:hAnsi="Garamond"/>
          <w:sz w:val="22"/>
          <w:szCs w:val="22"/>
        </w:rPr>
        <w:t>So it’s in t</w:t>
      </w:r>
      <w:r w:rsidRPr="00B37E45">
        <w:rPr>
          <w:rFonts w:ascii="Garamond" w:hAnsi="Garamond"/>
          <w:sz w:val="22"/>
          <w:szCs w:val="22"/>
        </w:rPr>
        <w:t>his passage we see a husband and wife—Ananias and Sapph</w:t>
      </w:r>
      <w:r w:rsidR="00B31647">
        <w:rPr>
          <w:rFonts w:ascii="Garamond" w:hAnsi="Garamond"/>
          <w:sz w:val="22"/>
          <w:szCs w:val="22"/>
        </w:rPr>
        <w:t>ira—lying not to man but to God—and a</w:t>
      </w:r>
      <w:r w:rsidRPr="00B37E45">
        <w:rPr>
          <w:rFonts w:ascii="Garamond" w:hAnsi="Garamond"/>
          <w:sz w:val="22"/>
          <w:szCs w:val="22"/>
        </w:rPr>
        <w:t>s the result of their lying God struck them dead.</w:t>
      </w:r>
    </w:p>
    <w:p w:rsidR="00A17BA9" w:rsidRPr="00A17BA9" w:rsidRDefault="00E92D9F" w:rsidP="00E92D9F">
      <w:pPr>
        <w:rPr>
          <w:rFonts w:ascii="Garamond" w:hAnsi="Garamond"/>
          <w:sz w:val="22"/>
          <w:szCs w:val="22"/>
        </w:rPr>
      </w:pPr>
      <w:r>
        <w:rPr>
          <w:rFonts w:ascii="Garamond" w:hAnsi="Garamond"/>
          <w:sz w:val="22"/>
          <w:szCs w:val="22"/>
        </w:rPr>
        <w:br w:type="page"/>
      </w:r>
    </w:p>
    <w:p w:rsidR="00A17BA9" w:rsidRPr="00A17BA9" w:rsidRDefault="00A17BA9" w:rsidP="00A17BA9">
      <w:pPr>
        <w:pStyle w:val="ListParagraph"/>
        <w:numPr>
          <w:ilvl w:val="0"/>
          <w:numId w:val="2"/>
        </w:numPr>
        <w:spacing w:before="100" w:beforeAutospacing="1" w:afterAutospacing="1"/>
        <w:ind w:right="0"/>
        <w:jc w:val="center"/>
        <w:rPr>
          <w:rFonts w:ascii="Garamond" w:hAnsi="Garamond"/>
          <w:b/>
          <w:sz w:val="32"/>
          <w:szCs w:val="32"/>
        </w:rPr>
      </w:pPr>
      <w:r w:rsidRPr="00A17BA9">
        <w:rPr>
          <w:rFonts w:ascii="Garamond" w:hAnsi="Garamond"/>
          <w:b/>
          <w:sz w:val="32"/>
          <w:szCs w:val="32"/>
        </w:rPr>
        <w:lastRenderedPageBreak/>
        <w:t>Hypocrisy Perpetrated</w:t>
      </w:r>
      <w:r w:rsidR="00E92D9F">
        <w:rPr>
          <w:rFonts w:ascii="Garamond" w:hAnsi="Garamond"/>
          <w:b/>
          <w:sz w:val="32"/>
          <w:szCs w:val="32"/>
        </w:rPr>
        <w:t xml:space="preserve">: </w:t>
      </w:r>
    </w:p>
    <w:p w:rsidR="00E92D9F" w:rsidRDefault="00E92D9F" w:rsidP="00E92D9F">
      <w:pPr>
        <w:pStyle w:val="ListParagraph"/>
        <w:shd w:val="clear" w:color="auto" w:fill="FFFFFF"/>
        <w:spacing w:afterAutospacing="1"/>
        <w:ind w:left="0" w:right="0"/>
        <w:jc w:val="center"/>
        <w:rPr>
          <w:rFonts w:ascii="Verdana" w:hAnsi="Verdana"/>
          <w:color w:val="000099"/>
        </w:rPr>
      </w:pPr>
    </w:p>
    <w:p w:rsidR="00E92D9F" w:rsidRPr="00E92D9F" w:rsidRDefault="00E92D9F" w:rsidP="00E92D9F">
      <w:pPr>
        <w:pStyle w:val="ListParagraph"/>
        <w:shd w:val="clear" w:color="auto" w:fill="FFFFFF"/>
        <w:spacing w:afterAutospacing="1"/>
        <w:ind w:left="0" w:right="0"/>
        <w:jc w:val="center"/>
        <w:rPr>
          <w:rFonts w:ascii="Garamond" w:hAnsi="Garamond"/>
          <w:sz w:val="22"/>
          <w:szCs w:val="22"/>
        </w:rPr>
      </w:pPr>
      <w:r w:rsidRPr="00E92D9F">
        <w:rPr>
          <w:rFonts w:ascii="Garamond" w:hAnsi="Garamond"/>
          <w:sz w:val="22"/>
          <w:szCs w:val="22"/>
        </w:rPr>
        <w:t>(Acts 5:1-2 KJV)</w:t>
      </w:r>
    </w:p>
    <w:p w:rsidR="00A17BA9" w:rsidRPr="00E92D9F" w:rsidRDefault="00E92D9F" w:rsidP="00E92D9F">
      <w:pPr>
        <w:pStyle w:val="ListParagraph"/>
        <w:shd w:val="clear" w:color="auto" w:fill="FFFFFF"/>
        <w:spacing w:afterAutospacing="1"/>
        <w:ind w:left="0" w:right="0"/>
        <w:rPr>
          <w:rFonts w:ascii="Garamond" w:hAnsi="Garamond"/>
          <w:i/>
          <w:sz w:val="22"/>
          <w:szCs w:val="22"/>
        </w:rPr>
      </w:pPr>
      <w:r w:rsidRPr="00E92D9F">
        <w:rPr>
          <w:rFonts w:ascii="Verdana" w:hAnsi="Verdana"/>
          <w:color w:val="000099"/>
        </w:rPr>
        <w:br/>
      </w:r>
      <w:r w:rsidRPr="00E92D9F">
        <w:rPr>
          <w:rFonts w:ascii="Garamond" w:hAnsi="Garamond"/>
          <w:i/>
          <w:sz w:val="22"/>
          <w:szCs w:val="22"/>
          <w:vertAlign w:val="superscript"/>
        </w:rPr>
        <w:t>1</w:t>
      </w:r>
      <w:r w:rsidRPr="00E92D9F">
        <w:rPr>
          <w:rFonts w:ascii="Garamond" w:hAnsi="Garamond"/>
          <w:i/>
          <w:sz w:val="22"/>
          <w:szCs w:val="22"/>
        </w:rPr>
        <w:t xml:space="preserve">But a certain man named Ananias, with Sapphira his wife, sold a possession, </w:t>
      </w:r>
      <w:r w:rsidRPr="00E92D9F">
        <w:rPr>
          <w:rFonts w:ascii="Garamond" w:hAnsi="Garamond"/>
          <w:i/>
          <w:sz w:val="22"/>
          <w:szCs w:val="22"/>
          <w:vertAlign w:val="superscript"/>
        </w:rPr>
        <w:t>2</w:t>
      </w:r>
      <w:r w:rsidRPr="00E92D9F">
        <w:rPr>
          <w:rFonts w:ascii="Garamond" w:hAnsi="Garamond"/>
          <w:i/>
          <w:sz w:val="22"/>
          <w:szCs w:val="22"/>
        </w:rPr>
        <w:t xml:space="preserve"> And kept back part of the price, his wife also being privy to it, and brought a certain part, and laid it at the apostles' feet. </w:t>
      </w:r>
    </w:p>
    <w:p w:rsidR="00E92D9F" w:rsidRDefault="00E92D9F" w:rsidP="00A17BA9">
      <w:pPr>
        <w:pStyle w:val="ListParagraph"/>
        <w:spacing w:before="100" w:beforeAutospacing="1" w:afterAutospacing="1"/>
        <w:ind w:left="0" w:right="0" w:firstLine="720"/>
        <w:rPr>
          <w:rFonts w:ascii="Garamond" w:hAnsi="Garamond"/>
          <w:sz w:val="22"/>
          <w:szCs w:val="22"/>
        </w:rPr>
      </w:pPr>
    </w:p>
    <w:p w:rsidR="00A17BA9" w:rsidRDefault="00A17BA9" w:rsidP="00A17BA9">
      <w:pPr>
        <w:pStyle w:val="ListParagraph"/>
        <w:spacing w:before="100" w:beforeAutospacing="1" w:afterAutospacing="1"/>
        <w:ind w:left="0" w:right="0" w:firstLine="720"/>
        <w:rPr>
          <w:rFonts w:ascii="Garamond" w:hAnsi="Garamond"/>
          <w:sz w:val="22"/>
          <w:szCs w:val="22"/>
        </w:rPr>
      </w:pPr>
      <w:r w:rsidRPr="00A17BA9">
        <w:rPr>
          <w:rFonts w:ascii="Garamond" w:hAnsi="Garamond"/>
          <w:sz w:val="22"/>
          <w:szCs w:val="22"/>
        </w:rPr>
        <w:t xml:space="preserve">George MacDonald wrote, "Half of the misery in the world comes from trying to </w:t>
      </w:r>
      <w:r w:rsidRPr="00A17BA9">
        <w:rPr>
          <w:rFonts w:ascii="Garamond" w:hAnsi="Garamond"/>
          <w:iCs/>
          <w:sz w:val="22"/>
          <w:szCs w:val="22"/>
        </w:rPr>
        <w:t>look,</w:t>
      </w:r>
      <w:r w:rsidRPr="00A17BA9">
        <w:rPr>
          <w:rFonts w:ascii="Garamond" w:hAnsi="Garamond"/>
          <w:sz w:val="22"/>
          <w:szCs w:val="22"/>
        </w:rPr>
        <w:t xml:space="preserve"> instead of trying to </w:t>
      </w:r>
      <w:r w:rsidRPr="00A17BA9">
        <w:rPr>
          <w:rFonts w:ascii="Garamond" w:hAnsi="Garamond"/>
          <w:iCs/>
          <w:sz w:val="22"/>
          <w:szCs w:val="22"/>
        </w:rPr>
        <w:t>be,</w:t>
      </w:r>
      <w:r w:rsidRPr="00A17BA9">
        <w:rPr>
          <w:rFonts w:ascii="Garamond" w:hAnsi="Garamond"/>
          <w:sz w:val="22"/>
          <w:szCs w:val="22"/>
        </w:rPr>
        <w:t xml:space="preserve"> what one is not." The name that Jesus gave to this</w:t>
      </w:r>
      <w:r w:rsidR="00FC4B60">
        <w:rPr>
          <w:rFonts w:ascii="Garamond" w:hAnsi="Garamond"/>
          <w:sz w:val="22"/>
          <w:szCs w:val="22"/>
        </w:rPr>
        <w:t xml:space="preserve"> unethical, unenthusiastical </w:t>
      </w:r>
      <w:r w:rsidR="00172C62">
        <w:rPr>
          <w:rFonts w:ascii="Garamond" w:hAnsi="Garamond"/>
          <w:sz w:val="22"/>
          <w:szCs w:val="22"/>
        </w:rPr>
        <w:t xml:space="preserve">and unexceptionable </w:t>
      </w:r>
      <w:r w:rsidRPr="00A17BA9">
        <w:rPr>
          <w:rFonts w:ascii="Garamond" w:hAnsi="Garamond"/>
          <w:sz w:val="22"/>
          <w:szCs w:val="22"/>
        </w:rPr>
        <w:t xml:space="preserve">practice is "hypocrisy," which simply means "wearing a mask, playing the actor." We must not think that failure to reach our ideals is hypocrisy, because no believer lives up to all that he or she knows or has in the Lord. Hypocrisy is </w:t>
      </w:r>
      <w:r w:rsidRPr="00A17BA9">
        <w:rPr>
          <w:rFonts w:ascii="Garamond" w:hAnsi="Garamond"/>
          <w:iCs/>
          <w:sz w:val="22"/>
          <w:szCs w:val="22"/>
        </w:rPr>
        <w:t>deliberate</w:t>
      </w:r>
      <w:r w:rsidRPr="00A17BA9">
        <w:rPr>
          <w:rFonts w:ascii="Garamond" w:hAnsi="Garamond"/>
          <w:sz w:val="22"/>
          <w:szCs w:val="22"/>
        </w:rPr>
        <w:t xml:space="preserve"> deception, trying to make people think we are more spiritual than we really are</w:t>
      </w:r>
      <w:r w:rsidR="00172C62">
        <w:rPr>
          <w:rFonts w:ascii="Garamond" w:hAnsi="Garamond"/>
          <w:sz w:val="22"/>
          <w:szCs w:val="22"/>
        </w:rPr>
        <w:t xml:space="preserve"> devoted</w:t>
      </w:r>
      <w:r w:rsidRPr="00A17BA9">
        <w:rPr>
          <w:rFonts w:ascii="Garamond" w:hAnsi="Garamond"/>
          <w:sz w:val="22"/>
          <w:szCs w:val="22"/>
        </w:rPr>
        <w:t>.</w:t>
      </w:r>
    </w:p>
    <w:p w:rsidR="009A0AA3" w:rsidRDefault="009A0AA3" w:rsidP="00A17BA9">
      <w:pPr>
        <w:pStyle w:val="ListParagraph"/>
        <w:spacing w:before="100" w:beforeAutospacing="1" w:afterAutospacing="1"/>
        <w:ind w:left="0" w:right="0" w:firstLine="720"/>
        <w:rPr>
          <w:rFonts w:ascii="Garamond" w:hAnsi="Garamond"/>
          <w:sz w:val="22"/>
          <w:szCs w:val="22"/>
        </w:rPr>
      </w:pPr>
    </w:p>
    <w:p w:rsidR="009A0AA3" w:rsidRPr="009A0AA3" w:rsidRDefault="009A0AA3" w:rsidP="009A0AA3">
      <w:pPr>
        <w:pStyle w:val="ListParagraph"/>
        <w:spacing w:before="100" w:beforeAutospacing="1" w:afterAutospacing="1"/>
        <w:ind w:left="0" w:right="0"/>
        <w:jc w:val="center"/>
        <w:rPr>
          <w:rFonts w:ascii="Garamond" w:hAnsi="Garamond"/>
          <w:sz w:val="22"/>
          <w:szCs w:val="22"/>
        </w:rPr>
      </w:pPr>
      <w:r w:rsidRPr="009A0AA3">
        <w:rPr>
          <w:rFonts w:ascii="Garamond" w:hAnsi="Garamond"/>
          <w:sz w:val="22"/>
          <w:szCs w:val="22"/>
        </w:rPr>
        <w:t>(Acts 5:1 KJV)</w:t>
      </w:r>
    </w:p>
    <w:p w:rsidR="009A0AA3" w:rsidRPr="009A0AA3" w:rsidRDefault="009A0AA3" w:rsidP="009A0AA3">
      <w:pPr>
        <w:pStyle w:val="ListParagraph"/>
        <w:spacing w:before="100" w:beforeAutospacing="1" w:afterAutospacing="1"/>
        <w:ind w:left="0" w:right="0"/>
        <w:jc w:val="center"/>
        <w:rPr>
          <w:rFonts w:ascii="Garamond" w:hAnsi="Garamond"/>
          <w:sz w:val="22"/>
          <w:szCs w:val="22"/>
        </w:rPr>
      </w:pPr>
    </w:p>
    <w:p w:rsidR="009A0AA3" w:rsidRPr="009A0AA3" w:rsidRDefault="009A0AA3" w:rsidP="009A0AA3">
      <w:pPr>
        <w:pStyle w:val="ListParagraph"/>
        <w:spacing w:before="100" w:beforeAutospacing="1" w:afterAutospacing="1"/>
        <w:ind w:left="0" w:right="0" w:firstLine="720"/>
        <w:jc w:val="center"/>
        <w:rPr>
          <w:rFonts w:ascii="Garamond" w:hAnsi="Garamond"/>
          <w:sz w:val="22"/>
          <w:szCs w:val="22"/>
        </w:rPr>
      </w:pPr>
      <w:r w:rsidRPr="009A0AA3">
        <w:rPr>
          <w:rFonts w:ascii="Garamond" w:hAnsi="Garamond"/>
          <w:i/>
          <w:sz w:val="22"/>
          <w:szCs w:val="22"/>
          <w:vertAlign w:val="superscript"/>
        </w:rPr>
        <w:t>1</w:t>
      </w:r>
      <w:r w:rsidRPr="009A0AA3">
        <w:rPr>
          <w:rFonts w:ascii="Garamond" w:hAnsi="Garamond"/>
          <w:i/>
          <w:sz w:val="22"/>
          <w:szCs w:val="22"/>
        </w:rPr>
        <w:t>But a certain man named Ananias, with Sapphira his wife, sold a possession,</w:t>
      </w:r>
    </w:p>
    <w:p w:rsidR="009A0AA3" w:rsidRDefault="00172C62" w:rsidP="009A0AA3">
      <w:pPr>
        <w:numPr>
          <w:ilvl w:val="1"/>
          <w:numId w:val="1"/>
        </w:numPr>
        <w:spacing w:before="100" w:beforeAutospacing="1" w:afterAutospacing="1"/>
        <w:ind w:right="0"/>
        <w:rPr>
          <w:rFonts w:ascii="Garamond" w:hAnsi="Garamond"/>
          <w:sz w:val="22"/>
          <w:szCs w:val="22"/>
        </w:rPr>
      </w:pPr>
      <w:r w:rsidRPr="009A0AA3">
        <w:rPr>
          <w:rFonts w:ascii="Garamond" w:hAnsi="Garamond"/>
          <w:b/>
          <w:sz w:val="22"/>
          <w:szCs w:val="22"/>
        </w:rPr>
        <w:t>The people</w:t>
      </w:r>
      <w:r w:rsidRPr="009A0AA3">
        <w:rPr>
          <w:rFonts w:ascii="Garamond" w:hAnsi="Garamond"/>
          <w:sz w:val="22"/>
          <w:szCs w:val="22"/>
        </w:rPr>
        <w:t xml:space="preserve">—verse 1. Ananias and Sapphira sold their possessions with the thought in mind of giving the money to the church. They were following the example of Barnabas. </w:t>
      </w:r>
      <w:r w:rsidR="00565316">
        <w:rPr>
          <w:rFonts w:ascii="Garamond" w:hAnsi="Garamond"/>
          <w:sz w:val="22"/>
          <w:szCs w:val="22"/>
        </w:rPr>
        <w:t>But Barnabas g</w:t>
      </w:r>
      <w:r w:rsidR="00EF0028">
        <w:rPr>
          <w:rFonts w:ascii="Garamond" w:hAnsi="Garamond"/>
          <w:sz w:val="22"/>
          <w:szCs w:val="22"/>
        </w:rPr>
        <w:t>iving was to please the father—</w:t>
      </w:r>
      <w:r w:rsidR="00565316">
        <w:rPr>
          <w:rFonts w:ascii="Garamond" w:hAnsi="Garamond"/>
          <w:sz w:val="22"/>
          <w:szCs w:val="22"/>
        </w:rPr>
        <w:t xml:space="preserve">whereas this couple’s giving </w:t>
      </w:r>
      <w:r w:rsidR="00B7579E">
        <w:rPr>
          <w:rFonts w:ascii="Garamond" w:hAnsi="Garamond"/>
          <w:sz w:val="22"/>
          <w:szCs w:val="22"/>
        </w:rPr>
        <w:t>was</w:t>
      </w:r>
      <w:r w:rsidR="00565316">
        <w:rPr>
          <w:rFonts w:ascii="Garamond" w:hAnsi="Garamond"/>
          <w:sz w:val="22"/>
          <w:szCs w:val="22"/>
        </w:rPr>
        <w:t xml:space="preserve"> to please the people byway of concealment. </w:t>
      </w:r>
    </w:p>
    <w:sectPr w:rsidR="009A0AA3" w:rsidSect="00813424">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4A9" w:rsidRDefault="00AD14A9" w:rsidP="00D07490">
      <w:pPr>
        <w:spacing w:after="0"/>
      </w:pPr>
      <w:r>
        <w:separator/>
      </w:r>
    </w:p>
  </w:endnote>
  <w:endnote w:type="continuationSeparator" w:id="0">
    <w:p w:rsidR="00AD14A9" w:rsidRDefault="00AD14A9" w:rsidP="00D074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9E" w:rsidRDefault="006C1B3E">
    <w:pPr>
      <w:pStyle w:val="Footer"/>
      <w:pBdr>
        <w:top w:val="single" w:sz="4" w:space="1" w:color="D9D9D9"/>
      </w:pBdr>
      <w:jc w:val="right"/>
    </w:pPr>
    <w:fldSimple w:instr=" PAGE   \* MERGEFORMAT ">
      <w:r w:rsidR="00ED0A1D">
        <w:rPr>
          <w:noProof/>
        </w:rPr>
        <w:t>2</w:t>
      </w:r>
    </w:fldSimple>
    <w:r w:rsidR="00B7579E">
      <w:t xml:space="preserve"> | </w:t>
    </w:r>
    <w:r w:rsidR="00B7579E">
      <w:rPr>
        <w:color w:val="7F7F7F"/>
        <w:spacing w:val="60"/>
      </w:rPr>
      <w:t>Page</w:t>
    </w:r>
  </w:p>
  <w:p w:rsidR="00B7579E" w:rsidRDefault="00B757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490" w:rsidRDefault="006C1B3E">
    <w:pPr>
      <w:pStyle w:val="Footer"/>
      <w:pBdr>
        <w:top w:val="single" w:sz="4" w:space="1" w:color="D9D9D9"/>
      </w:pBdr>
      <w:jc w:val="right"/>
    </w:pPr>
    <w:fldSimple w:instr=" PAGE   \* MERGEFORMAT ">
      <w:r w:rsidR="00ED0A1D">
        <w:rPr>
          <w:noProof/>
        </w:rPr>
        <w:t>1</w:t>
      </w:r>
    </w:fldSimple>
    <w:r w:rsidR="00D07490">
      <w:t xml:space="preserve"> | </w:t>
    </w:r>
    <w:r w:rsidR="00D07490">
      <w:rPr>
        <w:color w:val="7F7F7F"/>
        <w:spacing w:val="60"/>
      </w:rPr>
      <w:t>Page</w:t>
    </w:r>
  </w:p>
  <w:p w:rsidR="00D07490" w:rsidRDefault="00D07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4A9" w:rsidRDefault="00AD14A9" w:rsidP="00D07490">
      <w:pPr>
        <w:spacing w:after="0"/>
      </w:pPr>
      <w:r>
        <w:separator/>
      </w:r>
    </w:p>
  </w:footnote>
  <w:footnote w:type="continuationSeparator" w:id="0">
    <w:p w:rsidR="00AD14A9" w:rsidRDefault="00AD14A9" w:rsidP="00D074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60" w:rsidRDefault="006C1B3E">
    <w:pPr>
      <w:pStyle w:val="Header"/>
      <w:jc w:val="center"/>
      <w:rPr>
        <w:color w:val="365F91"/>
      </w:rPr>
    </w:pPr>
    <w:r>
      <w:rPr>
        <w:noProof/>
        <w:color w:val="365F91"/>
        <w:lang w:eastAsia="zh-TW"/>
      </w:rPr>
      <w:pict>
        <v:group id="_x0000_s2056" style="position:absolute;left:0;text-align:left;margin-left:1246.7pt;margin-top:0;width:89.4pt;height:274.25pt;rotation:90;flip:x y;z-index:251658240;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7" type="#_x0000_t32" style="position:absolute;left:6519;top:1258;width:4303;height:10040;flip:x" o:connectortype="straight" strokecolor="#a7bfde">
            <o:lock v:ext="edit" aspectratio="t"/>
          </v:shape>
          <v:group id="_x0000_s2058" style="position:absolute;left:5531;top:9226;width:5291;height:5845" coordorigin="5531,9226" coordsize="5291,5845">
            <o:lock v:ext="edit" aspectratio="t"/>
            <v:shape id="_x0000_s2059"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60" style="position:absolute;left:6117;top:10212;width:4526;height:4258;rotation:41366637fd;flip:y" fillcolor="#d3dfee" stroked="f" strokecolor="#a7bfde">
              <o:lock v:ext="edit" aspectratio="t"/>
            </v:oval>
            <v:oval id="_x0000_s2061" style="position:absolute;left:6217;top:10481;width:3424;height:3221;rotation:41366637fd;flip:y;v-text-anchor:middle" fillcolor="#7ba0cd" stroked="f" strokecolor="#a7bfde">
              <o:lock v:ext="edit" aspectratio="t"/>
              <v:textbox inset="0,0,0,0">
                <w:txbxContent>
                  <w:p w:rsidR="00FC4B60" w:rsidRPr="00A15802" w:rsidRDefault="00FC4B60">
                    <w:pPr>
                      <w:pStyle w:val="Header"/>
                      <w:jc w:val="center"/>
                      <w:rPr>
                        <w:b/>
                        <w:bCs/>
                        <w:color w:val="FFFFFF"/>
                      </w:rPr>
                    </w:pPr>
                  </w:p>
                </w:txbxContent>
              </v:textbox>
            </v:oval>
          </v:group>
          <w10:wrap anchorx="page" anchory="page"/>
        </v:group>
      </w:pict>
    </w:r>
    <w:r w:rsidR="00FC4B60">
      <w:rPr>
        <w:color w:val="365F91"/>
      </w:rPr>
      <w:t>You Can't Fool God</w:t>
    </w:r>
  </w:p>
  <w:p w:rsidR="00FC4B60" w:rsidRDefault="00FC4B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490" w:rsidRDefault="006C1B3E">
    <w:pPr>
      <w:pStyle w:val="Header"/>
      <w:jc w:val="center"/>
      <w:rPr>
        <w:color w:val="365F91"/>
      </w:rPr>
    </w:pPr>
    <w:r>
      <w:rPr>
        <w:noProof/>
        <w:color w:val="365F91"/>
        <w:lang w:eastAsia="zh-TW"/>
      </w:rPr>
      <w:pict>
        <v:group id="_x0000_s2049" style="position:absolute;left:0;text-align:left;margin-left:1366.75pt;margin-top:0;width:105.1pt;height:274.25pt;rotation:90;flip:x y;z-index:25165721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3" style="position:absolute;left:6117;top:10212;width:4526;height:4258;rotation:41366637fd;flip:y" fillcolor="#d3dfee" stroked="f" strokecolor="#a7bfde">
              <o:lock v:ext="edit" aspectratio="t"/>
            </v:oval>
            <v:oval id="_x0000_s2054" style="position:absolute;left:6217;top:10481;width:3424;height:3221;rotation:41366637fd;flip:y;v-text-anchor:middle" fillcolor="#7ba0cd" stroked="f" strokecolor="#a7bfde">
              <o:lock v:ext="edit" aspectratio="t"/>
              <v:textbox inset="0,0,0,0">
                <w:txbxContent>
                  <w:p w:rsidR="00D07490" w:rsidRPr="00A15802" w:rsidRDefault="00D07490">
                    <w:pPr>
                      <w:pStyle w:val="Header"/>
                      <w:jc w:val="center"/>
                      <w:rPr>
                        <w:b/>
                        <w:bCs/>
                        <w:color w:val="FFFFFF"/>
                      </w:rPr>
                    </w:pPr>
                  </w:p>
                </w:txbxContent>
              </v:textbox>
            </v:oval>
          </v:group>
          <w10:wrap anchorx="page" anchory="page"/>
        </v:group>
      </w:pict>
    </w:r>
    <w:r w:rsidR="0033015A">
      <w:rPr>
        <w:color w:val="365F91"/>
      </w:rPr>
      <w:t>You Can't Fool God</w:t>
    </w:r>
  </w:p>
  <w:p w:rsidR="00D07490" w:rsidRDefault="00D074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5A7"/>
    <w:multiLevelType w:val="hybridMultilevel"/>
    <w:tmpl w:val="261C7A30"/>
    <w:lvl w:ilvl="0" w:tplc="EA64A2A2">
      <w:start w:val="1"/>
      <w:numFmt w:val="lowerLetter"/>
      <w:lvlText w:val="%1)"/>
      <w:lvlJc w:val="left"/>
      <w:pPr>
        <w:ind w:left="720" w:hanging="360"/>
      </w:pPr>
      <w:rPr>
        <w:rFonts w:ascii="Garamond" w:hAnsi="Garamond"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0550D"/>
    <w:multiLevelType w:val="hybridMultilevel"/>
    <w:tmpl w:val="07386A40"/>
    <w:lvl w:ilvl="0" w:tplc="782244CA">
      <w:start w:val="1"/>
      <w:numFmt w:val="upperRoman"/>
      <w:lvlText w:val="%1."/>
      <w:lvlJc w:val="right"/>
      <w:pPr>
        <w:ind w:left="720" w:hanging="360"/>
      </w:pPr>
      <w:rPr>
        <w:rFonts w:ascii="Garamond" w:hAnsi="Garamond" w:hint="default"/>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B0C83"/>
    <w:multiLevelType w:val="multilevel"/>
    <w:tmpl w:val="B85071DC"/>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hint="default"/>
        <w:sz w:val="24"/>
      </w:r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70DA221F"/>
    <w:multiLevelType w:val="hybridMultilevel"/>
    <w:tmpl w:val="57CCB520"/>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
    <w:nsid w:val="7B73381D"/>
    <w:multiLevelType w:val="multilevel"/>
    <w:tmpl w:val="7B46D39E"/>
    <w:lvl w:ilvl="0">
      <w:start w:val="3"/>
      <w:numFmt w:val="upperRoman"/>
      <w:lvlText w:val="%1."/>
      <w:lvlJc w:val="right"/>
      <w:pPr>
        <w:tabs>
          <w:tab w:val="num" w:pos="720"/>
        </w:tabs>
        <w:ind w:left="720" w:hanging="360"/>
      </w:pPr>
      <w:rPr>
        <w:rFonts w:ascii="Garamond" w:hAnsi="Garamond" w:hint="default"/>
        <w:b/>
        <w:sz w:val="32"/>
        <w:szCs w:val="32"/>
      </w:rPr>
    </w:lvl>
    <w:lvl w:ilvl="1">
      <w:start w:val="1"/>
      <w:numFmt w:val="lowerLetter"/>
      <w:lvlText w:val="%2)"/>
      <w:lvlJc w:val="left"/>
      <w:pPr>
        <w:tabs>
          <w:tab w:val="num" w:pos="1440"/>
        </w:tabs>
        <w:ind w:left="1440" w:hanging="360"/>
      </w:pPr>
      <w:rPr>
        <w:rFonts w:ascii="Times New Roman" w:hAnsi="Times New Roman" w:hint="default"/>
        <w:sz w:val="24"/>
      </w:rPr>
    </w:lvl>
    <w:lvl w:ilvl="2">
      <w:start w:val="1"/>
      <w:numFmt w:val="decimal"/>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5">
    <w:nsid w:val="7CA945C3"/>
    <w:multiLevelType w:val="hybridMultilevel"/>
    <w:tmpl w:val="25CA2F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2"/>
      <o:rules v:ext="edit">
        <o:r id="V:Rule3" type="connector" idref="#_x0000_s2057"/>
        <o:r id="V:Rule4" type="connector" idref="#_x0000_s2050"/>
      </o:rules>
    </o:shapelayout>
  </w:hdrShapeDefaults>
  <w:footnotePr>
    <w:footnote w:id="-1"/>
    <w:footnote w:id="0"/>
  </w:footnotePr>
  <w:endnotePr>
    <w:endnote w:id="-1"/>
    <w:endnote w:id="0"/>
  </w:endnotePr>
  <w:compat/>
  <w:rsids>
    <w:rsidRoot w:val="00D07490"/>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8BF"/>
    <w:rsid w:val="00022CD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AA9"/>
    <w:rsid w:val="00050B09"/>
    <w:rsid w:val="00050CA7"/>
    <w:rsid w:val="000516FF"/>
    <w:rsid w:val="00051B18"/>
    <w:rsid w:val="000552E9"/>
    <w:rsid w:val="0005617C"/>
    <w:rsid w:val="0005685D"/>
    <w:rsid w:val="000578DB"/>
    <w:rsid w:val="0006198D"/>
    <w:rsid w:val="00062500"/>
    <w:rsid w:val="00065158"/>
    <w:rsid w:val="0006699A"/>
    <w:rsid w:val="00067219"/>
    <w:rsid w:val="000719F5"/>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1885"/>
    <w:rsid w:val="000B2FB7"/>
    <w:rsid w:val="000B312D"/>
    <w:rsid w:val="000B3B94"/>
    <w:rsid w:val="000B5724"/>
    <w:rsid w:val="000B59C4"/>
    <w:rsid w:val="000B712C"/>
    <w:rsid w:val="000B7B09"/>
    <w:rsid w:val="000C2B78"/>
    <w:rsid w:val="000C3009"/>
    <w:rsid w:val="000C4808"/>
    <w:rsid w:val="000C4A06"/>
    <w:rsid w:val="000C6418"/>
    <w:rsid w:val="000C7411"/>
    <w:rsid w:val="000D63D3"/>
    <w:rsid w:val="000D6768"/>
    <w:rsid w:val="000E1F9E"/>
    <w:rsid w:val="000E47C6"/>
    <w:rsid w:val="000E4CBA"/>
    <w:rsid w:val="000E6579"/>
    <w:rsid w:val="000E6B56"/>
    <w:rsid w:val="000E6DA2"/>
    <w:rsid w:val="000F02B0"/>
    <w:rsid w:val="000F35DC"/>
    <w:rsid w:val="000F3B5B"/>
    <w:rsid w:val="000F4248"/>
    <w:rsid w:val="000F5B3E"/>
    <w:rsid w:val="000F622F"/>
    <w:rsid w:val="000F689B"/>
    <w:rsid w:val="000F69A7"/>
    <w:rsid w:val="000F78DD"/>
    <w:rsid w:val="000F79BB"/>
    <w:rsid w:val="001003B8"/>
    <w:rsid w:val="00100A91"/>
    <w:rsid w:val="001045B5"/>
    <w:rsid w:val="00104DB2"/>
    <w:rsid w:val="00106977"/>
    <w:rsid w:val="00106DC7"/>
    <w:rsid w:val="001103CF"/>
    <w:rsid w:val="00110651"/>
    <w:rsid w:val="001111C3"/>
    <w:rsid w:val="001130FB"/>
    <w:rsid w:val="001140F0"/>
    <w:rsid w:val="001156EB"/>
    <w:rsid w:val="00115D37"/>
    <w:rsid w:val="001177A4"/>
    <w:rsid w:val="00123A83"/>
    <w:rsid w:val="00127067"/>
    <w:rsid w:val="00127D1B"/>
    <w:rsid w:val="0013183A"/>
    <w:rsid w:val="00131F22"/>
    <w:rsid w:val="00132AE6"/>
    <w:rsid w:val="0013365F"/>
    <w:rsid w:val="00133974"/>
    <w:rsid w:val="00134322"/>
    <w:rsid w:val="00136B99"/>
    <w:rsid w:val="0014025D"/>
    <w:rsid w:val="00141A11"/>
    <w:rsid w:val="0014222D"/>
    <w:rsid w:val="001429F1"/>
    <w:rsid w:val="00144303"/>
    <w:rsid w:val="0014513E"/>
    <w:rsid w:val="00145B41"/>
    <w:rsid w:val="00146D1A"/>
    <w:rsid w:val="00147D06"/>
    <w:rsid w:val="00152B10"/>
    <w:rsid w:val="00153A7F"/>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A5A"/>
    <w:rsid w:val="00171EDC"/>
    <w:rsid w:val="00172000"/>
    <w:rsid w:val="001720E4"/>
    <w:rsid w:val="00172C62"/>
    <w:rsid w:val="00175BFD"/>
    <w:rsid w:val="001762DA"/>
    <w:rsid w:val="00176BD0"/>
    <w:rsid w:val="00176E88"/>
    <w:rsid w:val="00177160"/>
    <w:rsid w:val="00177270"/>
    <w:rsid w:val="00177EF6"/>
    <w:rsid w:val="001811BA"/>
    <w:rsid w:val="0018156F"/>
    <w:rsid w:val="00182CC1"/>
    <w:rsid w:val="00182E11"/>
    <w:rsid w:val="0018371D"/>
    <w:rsid w:val="00186764"/>
    <w:rsid w:val="00186DFD"/>
    <w:rsid w:val="0018761F"/>
    <w:rsid w:val="00187C91"/>
    <w:rsid w:val="00190CCB"/>
    <w:rsid w:val="00190E7A"/>
    <w:rsid w:val="001910C9"/>
    <w:rsid w:val="001914C5"/>
    <w:rsid w:val="00191A16"/>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2216"/>
    <w:rsid w:val="001D4F0A"/>
    <w:rsid w:val="001D5244"/>
    <w:rsid w:val="001D69A4"/>
    <w:rsid w:val="001D6E60"/>
    <w:rsid w:val="001D726F"/>
    <w:rsid w:val="001E0E5D"/>
    <w:rsid w:val="001E2122"/>
    <w:rsid w:val="001E237B"/>
    <w:rsid w:val="001E274C"/>
    <w:rsid w:val="001E473F"/>
    <w:rsid w:val="001E6986"/>
    <w:rsid w:val="001E760B"/>
    <w:rsid w:val="001E7BDA"/>
    <w:rsid w:val="001F0A54"/>
    <w:rsid w:val="001F1BED"/>
    <w:rsid w:val="001F4393"/>
    <w:rsid w:val="001F61D2"/>
    <w:rsid w:val="001F6362"/>
    <w:rsid w:val="001F6447"/>
    <w:rsid w:val="001F648A"/>
    <w:rsid w:val="001F6B17"/>
    <w:rsid w:val="001F6E5A"/>
    <w:rsid w:val="00200F0A"/>
    <w:rsid w:val="002022C0"/>
    <w:rsid w:val="002029D4"/>
    <w:rsid w:val="00202A1A"/>
    <w:rsid w:val="00202C35"/>
    <w:rsid w:val="0020318C"/>
    <w:rsid w:val="00205CA1"/>
    <w:rsid w:val="00207668"/>
    <w:rsid w:val="002101BD"/>
    <w:rsid w:val="002111A2"/>
    <w:rsid w:val="0021171F"/>
    <w:rsid w:val="00212877"/>
    <w:rsid w:val="0021354C"/>
    <w:rsid w:val="00213961"/>
    <w:rsid w:val="00214705"/>
    <w:rsid w:val="002157C0"/>
    <w:rsid w:val="002161BB"/>
    <w:rsid w:val="00216EE8"/>
    <w:rsid w:val="002213BB"/>
    <w:rsid w:val="00221A3D"/>
    <w:rsid w:val="00222C30"/>
    <w:rsid w:val="00222E22"/>
    <w:rsid w:val="002230F2"/>
    <w:rsid w:val="002240C3"/>
    <w:rsid w:val="0022496B"/>
    <w:rsid w:val="002254ED"/>
    <w:rsid w:val="00225F03"/>
    <w:rsid w:val="00230C29"/>
    <w:rsid w:val="00230F3A"/>
    <w:rsid w:val="002318CD"/>
    <w:rsid w:val="00232A3B"/>
    <w:rsid w:val="00232B4F"/>
    <w:rsid w:val="002330DE"/>
    <w:rsid w:val="0023387E"/>
    <w:rsid w:val="00233D91"/>
    <w:rsid w:val="00233DF7"/>
    <w:rsid w:val="00234CA8"/>
    <w:rsid w:val="0023640E"/>
    <w:rsid w:val="002373EB"/>
    <w:rsid w:val="002378A9"/>
    <w:rsid w:val="00240254"/>
    <w:rsid w:val="00240286"/>
    <w:rsid w:val="00240D9C"/>
    <w:rsid w:val="0024205B"/>
    <w:rsid w:val="002450DA"/>
    <w:rsid w:val="0024606B"/>
    <w:rsid w:val="0024641C"/>
    <w:rsid w:val="0024671A"/>
    <w:rsid w:val="00247D02"/>
    <w:rsid w:val="0025345B"/>
    <w:rsid w:val="00254A28"/>
    <w:rsid w:val="00254DBF"/>
    <w:rsid w:val="0025585E"/>
    <w:rsid w:val="00256BB2"/>
    <w:rsid w:val="00257BCF"/>
    <w:rsid w:val="00260120"/>
    <w:rsid w:val="00261787"/>
    <w:rsid w:val="002638D3"/>
    <w:rsid w:val="00263E92"/>
    <w:rsid w:val="002645BC"/>
    <w:rsid w:val="00264736"/>
    <w:rsid w:val="00264F4D"/>
    <w:rsid w:val="002653F4"/>
    <w:rsid w:val="002661D3"/>
    <w:rsid w:val="00267E95"/>
    <w:rsid w:val="00267EE9"/>
    <w:rsid w:val="00270538"/>
    <w:rsid w:val="00270B94"/>
    <w:rsid w:val="0027196D"/>
    <w:rsid w:val="0027443C"/>
    <w:rsid w:val="00276241"/>
    <w:rsid w:val="002771CB"/>
    <w:rsid w:val="002772F6"/>
    <w:rsid w:val="00285923"/>
    <w:rsid w:val="00286C27"/>
    <w:rsid w:val="00286DE2"/>
    <w:rsid w:val="00290F0F"/>
    <w:rsid w:val="00293459"/>
    <w:rsid w:val="002947A9"/>
    <w:rsid w:val="0029547E"/>
    <w:rsid w:val="002954B5"/>
    <w:rsid w:val="002975D5"/>
    <w:rsid w:val="00297F5F"/>
    <w:rsid w:val="002A3A85"/>
    <w:rsid w:val="002A4612"/>
    <w:rsid w:val="002A5FB4"/>
    <w:rsid w:val="002B19E8"/>
    <w:rsid w:val="002B2F3D"/>
    <w:rsid w:val="002B673E"/>
    <w:rsid w:val="002B713A"/>
    <w:rsid w:val="002B78CF"/>
    <w:rsid w:val="002C0F45"/>
    <w:rsid w:val="002C154F"/>
    <w:rsid w:val="002C267F"/>
    <w:rsid w:val="002C2FA5"/>
    <w:rsid w:val="002C413C"/>
    <w:rsid w:val="002C42BC"/>
    <w:rsid w:val="002C44EE"/>
    <w:rsid w:val="002C4F9D"/>
    <w:rsid w:val="002C5092"/>
    <w:rsid w:val="002C5851"/>
    <w:rsid w:val="002C6AEB"/>
    <w:rsid w:val="002C70B7"/>
    <w:rsid w:val="002C77A1"/>
    <w:rsid w:val="002C7F3E"/>
    <w:rsid w:val="002D0A80"/>
    <w:rsid w:val="002D0DD2"/>
    <w:rsid w:val="002D3716"/>
    <w:rsid w:val="002D3DFE"/>
    <w:rsid w:val="002D460C"/>
    <w:rsid w:val="002D4FEC"/>
    <w:rsid w:val="002D5850"/>
    <w:rsid w:val="002D6B9A"/>
    <w:rsid w:val="002E22C3"/>
    <w:rsid w:val="002E2D76"/>
    <w:rsid w:val="002E352D"/>
    <w:rsid w:val="002E4EA7"/>
    <w:rsid w:val="002E526F"/>
    <w:rsid w:val="002F005F"/>
    <w:rsid w:val="002F0334"/>
    <w:rsid w:val="002F042B"/>
    <w:rsid w:val="002F14AF"/>
    <w:rsid w:val="002F1C37"/>
    <w:rsid w:val="002F1E3B"/>
    <w:rsid w:val="002F21A3"/>
    <w:rsid w:val="002F32AF"/>
    <w:rsid w:val="002F49A2"/>
    <w:rsid w:val="003039C8"/>
    <w:rsid w:val="00310A5D"/>
    <w:rsid w:val="003126E7"/>
    <w:rsid w:val="0031311B"/>
    <w:rsid w:val="003145FA"/>
    <w:rsid w:val="003150C4"/>
    <w:rsid w:val="00315E89"/>
    <w:rsid w:val="00317E01"/>
    <w:rsid w:val="00320642"/>
    <w:rsid w:val="00320947"/>
    <w:rsid w:val="00321A10"/>
    <w:rsid w:val="00321A76"/>
    <w:rsid w:val="00322206"/>
    <w:rsid w:val="003229A4"/>
    <w:rsid w:val="00324615"/>
    <w:rsid w:val="00324E45"/>
    <w:rsid w:val="003300BB"/>
    <w:rsid w:val="0033015A"/>
    <w:rsid w:val="003317ED"/>
    <w:rsid w:val="00331823"/>
    <w:rsid w:val="00331D22"/>
    <w:rsid w:val="003320A9"/>
    <w:rsid w:val="00332413"/>
    <w:rsid w:val="00332FF1"/>
    <w:rsid w:val="00333627"/>
    <w:rsid w:val="003345E9"/>
    <w:rsid w:val="00337D7C"/>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6A5A"/>
    <w:rsid w:val="00356AB4"/>
    <w:rsid w:val="0035710F"/>
    <w:rsid w:val="00357410"/>
    <w:rsid w:val="003604ED"/>
    <w:rsid w:val="00360F55"/>
    <w:rsid w:val="00367521"/>
    <w:rsid w:val="00367C2F"/>
    <w:rsid w:val="003706CE"/>
    <w:rsid w:val="00370F81"/>
    <w:rsid w:val="00374C47"/>
    <w:rsid w:val="003756B7"/>
    <w:rsid w:val="00376866"/>
    <w:rsid w:val="00376895"/>
    <w:rsid w:val="0037693D"/>
    <w:rsid w:val="00376E84"/>
    <w:rsid w:val="00377138"/>
    <w:rsid w:val="003801C9"/>
    <w:rsid w:val="00383A28"/>
    <w:rsid w:val="00385885"/>
    <w:rsid w:val="00387EA6"/>
    <w:rsid w:val="003906D3"/>
    <w:rsid w:val="00390DEC"/>
    <w:rsid w:val="00391EFA"/>
    <w:rsid w:val="00392A1D"/>
    <w:rsid w:val="00392D59"/>
    <w:rsid w:val="00393AB5"/>
    <w:rsid w:val="00393DEC"/>
    <w:rsid w:val="00394A80"/>
    <w:rsid w:val="00396627"/>
    <w:rsid w:val="00396AD3"/>
    <w:rsid w:val="00396C85"/>
    <w:rsid w:val="003A009E"/>
    <w:rsid w:val="003A040F"/>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1285"/>
    <w:rsid w:val="003C2C6F"/>
    <w:rsid w:val="003C30F2"/>
    <w:rsid w:val="003C5CFE"/>
    <w:rsid w:val="003C6E13"/>
    <w:rsid w:val="003D016D"/>
    <w:rsid w:val="003D06B6"/>
    <w:rsid w:val="003D0D89"/>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3EF7"/>
    <w:rsid w:val="004050E5"/>
    <w:rsid w:val="00405BC5"/>
    <w:rsid w:val="004066CA"/>
    <w:rsid w:val="0040790F"/>
    <w:rsid w:val="00411037"/>
    <w:rsid w:val="00411424"/>
    <w:rsid w:val="00411821"/>
    <w:rsid w:val="00411A15"/>
    <w:rsid w:val="00411B37"/>
    <w:rsid w:val="004137B3"/>
    <w:rsid w:val="00414869"/>
    <w:rsid w:val="004156E7"/>
    <w:rsid w:val="0041590A"/>
    <w:rsid w:val="00415B8B"/>
    <w:rsid w:val="004203C1"/>
    <w:rsid w:val="00420CB7"/>
    <w:rsid w:val="00421622"/>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6E8"/>
    <w:rsid w:val="00473C1A"/>
    <w:rsid w:val="004745D7"/>
    <w:rsid w:val="004767FE"/>
    <w:rsid w:val="00476D3C"/>
    <w:rsid w:val="0047753F"/>
    <w:rsid w:val="004807DF"/>
    <w:rsid w:val="00480E96"/>
    <w:rsid w:val="004810DC"/>
    <w:rsid w:val="004815B8"/>
    <w:rsid w:val="00482457"/>
    <w:rsid w:val="004842C9"/>
    <w:rsid w:val="00484AEF"/>
    <w:rsid w:val="00490002"/>
    <w:rsid w:val="00493129"/>
    <w:rsid w:val="00494ECA"/>
    <w:rsid w:val="00495358"/>
    <w:rsid w:val="00497204"/>
    <w:rsid w:val="004978C4"/>
    <w:rsid w:val="004A0015"/>
    <w:rsid w:val="004A2E50"/>
    <w:rsid w:val="004A3888"/>
    <w:rsid w:val="004A49FB"/>
    <w:rsid w:val="004A7200"/>
    <w:rsid w:val="004B029F"/>
    <w:rsid w:val="004B083E"/>
    <w:rsid w:val="004B2311"/>
    <w:rsid w:val="004B2A1D"/>
    <w:rsid w:val="004B4DB3"/>
    <w:rsid w:val="004B4F14"/>
    <w:rsid w:val="004B5881"/>
    <w:rsid w:val="004B69D4"/>
    <w:rsid w:val="004C0595"/>
    <w:rsid w:val="004C0E9E"/>
    <w:rsid w:val="004C59D7"/>
    <w:rsid w:val="004C7D51"/>
    <w:rsid w:val="004D2818"/>
    <w:rsid w:val="004D6012"/>
    <w:rsid w:val="004D6B0B"/>
    <w:rsid w:val="004E0C2F"/>
    <w:rsid w:val="004E1058"/>
    <w:rsid w:val="004E2665"/>
    <w:rsid w:val="004E2B69"/>
    <w:rsid w:val="004E3CAE"/>
    <w:rsid w:val="004E5CEC"/>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CD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FB4"/>
    <w:rsid w:val="005640E3"/>
    <w:rsid w:val="005646BB"/>
    <w:rsid w:val="0056489F"/>
    <w:rsid w:val="00565204"/>
    <w:rsid w:val="00565316"/>
    <w:rsid w:val="00565689"/>
    <w:rsid w:val="00565AD5"/>
    <w:rsid w:val="00570636"/>
    <w:rsid w:val="005718FE"/>
    <w:rsid w:val="00571927"/>
    <w:rsid w:val="00572C66"/>
    <w:rsid w:val="00574942"/>
    <w:rsid w:val="00575363"/>
    <w:rsid w:val="00581191"/>
    <w:rsid w:val="00584704"/>
    <w:rsid w:val="00585159"/>
    <w:rsid w:val="00585B7A"/>
    <w:rsid w:val="00586BE6"/>
    <w:rsid w:val="00587959"/>
    <w:rsid w:val="00590166"/>
    <w:rsid w:val="00593C49"/>
    <w:rsid w:val="00593D97"/>
    <w:rsid w:val="00595487"/>
    <w:rsid w:val="005A1164"/>
    <w:rsid w:val="005A1442"/>
    <w:rsid w:val="005A1EE9"/>
    <w:rsid w:val="005A2034"/>
    <w:rsid w:val="005A374E"/>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3C5"/>
    <w:rsid w:val="005C09AD"/>
    <w:rsid w:val="005C2711"/>
    <w:rsid w:val="005C3E99"/>
    <w:rsid w:val="005C42BD"/>
    <w:rsid w:val="005C5A66"/>
    <w:rsid w:val="005C60E4"/>
    <w:rsid w:val="005C6C1F"/>
    <w:rsid w:val="005C76C2"/>
    <w:rsid w:val="005C7898"/>
    <w:rsid w:val="005D040F"/>
    <w:rsid w:val="005D1299"/>
    <w:rsid w:val="005D1A3A"/>
    <w:rsid w:val="005D1A6F"/>
    <w:rsid w:val="005D369F"/>
    <w:rsid w:val="005D39AB"/>
    <w:rsid w:val="005D3A56"/>
    <w:rsid w:val="005D3C3A"/>
    <w:rsid w:val="005D45D2"/>
    <w:rsid w:val="005D49D0"/>
    <w:rsid w:val="005D519D"/>
    <w:rsid w:val="005D5CB3"/>
    <w:rsid w:val="005D780A"/>
    <w:rsid w:val="005E0297"/>
    <w:rsid w:val="005E069C"/>
    <w:rsid w:val="005E0786"/>
    <w:rsid w:val="005E1C95"/>
    <w:rsid w:val="005E1E21"/>
    <w:rsid w:val="005E493B"/>
    <w:rsid w:val="005E54A1"/>
    <w:rsid w:val="005E6165"/>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5970"/>
    <w:rsid w:val="00615B01"/>
    <w:rsid w:val="006171B8"/>
    <w:rsid w:val="00617E2A"/>
    <w:rsid w:val="00620078"/>
    <w:rsid w:val="006202B2"/>
    <w:rsid w:val="006202BD"/>
    <w:rsid w:val="00622066"/>
    <w:rsid w:val="006223B2"/>
    <w:rsid w:val="00622511"/>
    <w:rsid w:val="006248C4"/>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268"/>
    <w:rsid w:val="0063738D"/>
    <w:rsid w:val="006434B4"/>
    <w:rsid w:val="006435BF"/>
    <w:rsid w:val="00646244"/>
    <w:rsid w:val="006462C4"/>
    <w:rsid w:val="00646DAD"/>
    <w:rsid w:val="006534C6"/>
    <w:rsid w:val="00655E87"/>
    <w:rsid w:val="00661A5F"/>
    <w:rsid w:val="00661F40"/>
    <w:rsid w:val="00663292"/>
    <w:rsid w:val="006650CF"/>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72D0"/>
    <w:rsid w:val="00687B37"/>
    <w:rsid w:val="00690224"/>
    <w:rsid w:val="00690845"/>
    <w:rsid w:val="0069170C"/>
    <w:rsid w:val="00691782"/>
    <w:rsid w:val="00691DE5"/>
    <w:rsid w:val="00693284"/>
    <w:rsid w:val="00693531"/>
    <w:rsid w:val="00695A91"/>
    <w:rsid w:val="0069616D"/>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95F"/>
    <w:rsid w:val="006B5256"/>
    <w:rsid w:val="006C0554"/>
    <w:rsid w:val="006C0941"/>
    <w:rsid w:val="006C13F8"/>
    <w:rsid w:val="006C1B3E"/>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84B"/>
    <w:rsid w:val="00700F82"/>
    <w:rsid w:val="00701180"/>
    <w:rsid w:val="00701C6C"/>
    <w:rsid w:val="0070253E"/>
    <w:rsid w:val="007029E2"/>
    <w:rsid w:val="00702B50"/>
    <w:rsid w:val="00702F07"/>
    <w:rsid w:val="00703B62"/>
    <w:rsid w:val="00703BD9"/>
    <w:rsid w:val="00705792"/>
    <w:rsid w:val="007070EC"/>
    <w:rsid w:val="00712DF4"/>
    <w:rsid w:val="007132C7"/>
    <w:rsid w:val="0071351B"/>
    <w:rsid w:val="0071370B"/>
    <w:rsid w:val="0071439F"/>
    <w:rsid w:val="00717E59"/>
    <w:rsid w:val="00721426"/>
    <w:rsid w:val="0072233D"/>
    <w:rsid w:val="0072366C"/>
    <w:rsid w:val="00724961"/>
    <w:rsid w:val="00724A5B"/>
    <w:rsid w:val="00724D57"/>
    <w:rsid w:val="0072639E"/>
    <w:rsid w:val="00726EE4"/>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60C47"/>
    <w:rsid w:val="00761704"/>
    <w:rsid w:val="00761C60"/>
    <w:rsid w:val="00762511"/>
    <w:rsid w:val="00762819"/>
    <w:rsid w:val="00762EF0"/>
    <w:rsid w:val="0076407D"/>
    <w:rsid w:val="0076533C"/>
    <w:rsid w:val="0076591F"/>
    <w:rsid w:val="00767962"/>
    <w:rsid w:val="00767A47"/>
    <w:rsid w:val="007708E8"/>
    <w:rsid w:val="00770F84"/>
    <w:rsid w:val="00771214"/>
    <w:rsid w:val="00773D6D"/>
    <w:rsid w:val="0077452E"/>
    <w:rsid w:val="00775159"/>
    <w:rsid w:val="00775645"/>
    <w:rsid w:val="007758C7"/>
    <w:rsid w:val="007762F3"/>
    <w:rsid w:val="00780AEF"/>
    <w:rsid w:val="0078205C"/>
    <w:rsid w:val="0078597E"/>
    <w:rsid w:val="00790524"/>
    <w:rsid w:val="0079159D"/>
    <w:rsid w:val="007915A8"/>
    <w:rsid w:val="0079208A"/>
    <w:rsid w:val="00793360"/>
    <w:rsid w:val="007944AD"/>
    <w:rsid w:val="007955EB"/>
    <w:rsid w:val="00795F73"/>
    <w:rsid w:val="0079714B"/>
    <w:rsid w:val="007A1E2D"/>
    <w:rsid w:val="007A6153"/>
    <w:rsid w:val="007A6CD4"/>
    <w:rsid w:val="007B0B69"/>
    <w:rsid w:val="007B4573"/>
    <w:rsid w:val="007B498A"/>
    <w:rsid w:val="007B4E5B"/>
    <w:rsid w:val="007B507E"/>
    <w:rsid w:val="007B56C3"/>
    <w:rsid w:val="007C10ED"/>
    <w:rsid w:val="007C13A2"/>
    <w:rsid w:val="007C2DBC"/>
    <w:rsid w:val="007C3534"/>
    <w:rsid w:val="007C3FC9"/>
    <w:rsid w:val="007C654B"/>
    <w:rsid w:val="007C6805"/>
    <w:rsid w:val="007D21A7"/>
    <w:rsid w:val="007D402C"/>
    <w:rsid w:val="007E0012"/>
    <w:rsid w:val="007E012C"/>
    <w:rsid w:val="007E2207"/>
    <w:rsid w:val="007E284E"/>
    <w:rsid w:val="007E3494"/>
    <w:rsid w:val="007E357C"/>
    <w:rsid w:val="007E4385"/>
    <w:rsid w:val="007E4C6A"/>
    <w:rsid w:val="007E56ED"/>
    <w:rsid w:val="007F2F1D"/>
    <w:rsid w:val="007F3AED"/>
    <w:rsid w:val="007F5450"/>
    <w:rsid w:val="007F5AAB"/>
    <w:rsid w:val="007F5DCF"/>
    <w:rsid w:val="007F66A9"/>
    <w:rsid w:val="007F74B8"/>
    <w:rsid w:val="0080015B"/>
    <w:rsid w:val="008003FF"/>
    <w:rsid w:val="00801816"/>
    <w:rsid w:val="00802BDB"/>
    <w:rsid w:val="0080320D"/>
    <w:rsid w:val="008040E0"/>
    <w:rsid w:val="0080440C"/>
    <w:rsid w:val="008045A3"/>
    <w:rsid w:val="008049BD"/>
    <w:rsid w:val="0081261A"/>
    <w:rsid w:val="00813424"/>
    <w:rsid w:val="00813937"/>
    <w:rsid w:val="0081486F"/>
    <w:rsid w:val="00815B81"/>
    <w:rsid w:val="00816214"/>
    <w:rsid w:val="00820F1F"/>
    <w:rsid w:val="00824145"/>
    <w:rsid w:val="00824704"/>
    <w:rsid w:val="00825B42"/>
    <w:rsid w:val="008263E5"/>
    <w:rsid w:val="00827976"/>
    <w:rsid w:val="00827F4D"/>
    <w:rsid w:val="008339A2"/>
    <w:rsid w:val="00833B1F"/>
    <w:rsid w:val="00833F25"/>
    <w:rsid w:val="00834E30"/>
    <w:rsid w:val="00835040"/>
    <w:rsid w:val="00837D69"/>
    <w:rsid w:val="00840BAB"/>
    <w:rsid w:val="00840F45"/>
    <w:rsid w:val="0084139B"/>
    <w:rsid w:val="00842F3D"/>
    <w:rsid w:val="00843677"/>
    <w:rsid w:val="008437DE"/>
    <w:rsid w:val="008444E0"/>
    <w:rsid w:val="008456A6"/>
    <w:rsid w:val="00846621"/>
    <w:rsid w:val="00846D0A"/>
    <w:rsid w:val="008473C4"/>
    <w:rsid w:val="00847851"/>
    <w:rsid w:val="00850E01"/>
    <w:rsid w:val="00851772"/>
    <w:rsid w:val="00851DDB"/>
    <w:rsid w:val="00856BDB"/>
    <w:rsid w:val="00860845"/>
    <w:rsid w:val="00861C57"/>
    <w:rsid w:val="008638BD"/>
    <w:rsid w:val="00863C13"/>
    <w:rsid w:val="00863D4E"/>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449C"/>
    <w:rsid w:val="00894CE5"/>
    <w:rsid w:val="0089502E"/>
    <w:rsid w:val="0089511C"/>
    <w:rsid w:val="00895F3F"/>
    <w:rsid w:val="008A3926"/>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E3F"/>
    <w:rsid w:val="008C1149"/>
    <w:rsid w:val="008C2C4C"/>
    <w:rsid w:val="008C2C58"/>
    <w:rsid w:val="008C3AFE"/>
    <w:rsid w:val="008C5C12"/>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53E0"/>
    <w:rsid w:val="008F6535"/>
    <w:rsid w:val="008F6E7C"/>
    <w:rsid w:val="008F777A"/>
    <w:rsid w:val="009008E6"/>
    <w:rsid w:val="00900BFB"/>
    <w:rsid w:val="00903A0C"/>
    <w:rsid w:val="00905618"/>
    <w:rsid w:val="009061B4"/>
    <w:rsid w:val="00906406"/>
    <w:rsid w:val="0091095F"/>
    <w:rsid w:val="00911AE6"/>
    <w:rsid w:val="00913E6D"/>
    <w:rsid w:val="00914151"/>
    <w:rsid w:val="00915CCE"/>
    <w:rsid w:val="00917491"/>
    <w:rsid w:val="0091780D"/>
    <w:rsid w:val="00920DF9"/>
    <w:rsid w:val="00921DE4"/>
    <w:rsid w:val="00922A81"/>
    <w:rsid w:val="009235F4"/>
    <w:rsid w:val="00924E28"/>
    <w:rsid w:val="00925546"/>
    <w:rsid w:val="00925DCC"/>
    <w:rsid w:val="00926768"/>
    <w:rsid w:val="00927B59"/>
    <w:rsid w:val="00930107"/>
    <w:rsid w:val="00930264"/>
    <w:rsid w:val="009315C5"/>
    <w:rsid w:val="00931D90"/>
    <w:rsid w:val="00932765"/>
    <w:rsid w:val="00932854"/>
    <w:rsid w:val="00932B1C"/>
    <w:rsid w:val="00940991"/>
    <w:rsid w:val="00941D52"/>
    <w:rsid w:val="009422A4"/>
    <w:rsid w:val="0094257E"/>
    <w:rsid w:val="00942A1C"/>
    <w:rsid w:val="00943939"/>
    <w:rsid w:val="00943BED"/>
    <w:rsid w:val="00943F89"/>
    <w:rsid w:val="00944B84"/>
    <w:rsid w:val="00946008"/>
    <w:rsid w:val="0094741A"/>
    <w:rsid w:val="00951CBC"/>
    <w:rsid w:val="00952BCF"/>
    <w:rsid w:val="00953FE6"/>
    <w:rsid w:val="0095498C"/>
    <w:rsid w:val="00954AAE"/>
    <w:rsid w:val="00955E38"/>
    <w:rsid w:val="00956437"/>
    <w:rsid w:val="00956661"/>
    <w:rsid w:val="009567CA"/>
    <w:rsid w:val="00960E2A"/>
    <w:rsid w:val="009627BB"/>
    <w:rsid w:val="00963029"/>
    <w:rsid w:val="009662BF"/>
    <w:rsid w:val="00967BEB"/>
    <w:rsid w:val="009700A8"/>
    <w:rsid w:val="00973634"/>
    <w:rsid w:val="00973B0C"/>
    <w:rsid w:val="00973C33"/>
    <w:rsid w:val="00973D68"/>
    <w:rsid w:val="0097471D"/>
    <w:rsid w:val="00974780"/>
    <w:rsid w:val="00974912"/>
    <w:rsid w:val="00975766"/>
    <w:rsid w:val="00975842"/>
    <w:rsid w:val="00977EB0"/>
    <w:rsid w:val="00981D02"/>
    <w:rsid w:val="00981E30"/>
    <w:rsid w:val="0098516A"/>
    <w:rsid w:val="00985608"/>
    <w:rsid w:val="00986D62"/>
    <w:rsid w:val="0098743F"/>
    <w:rsid w:val="00987741"/>
    <w:rsid w:val="00994326"/>
    <w:rsid w:val="00995287"/>
    <w:rsid w:val="00995C89"/>
    <w:rsid w:val="009976C9"/>
    <w:rsid w:val="009A0AA3"/>
    <w:rsid w:val="009A6153"/>
    <w:rsid w:val="009A7487"/>
    <w:rsid w:val="009A7CE0"/>
    <w:rsid w:val="009B2AF9"/>
    <w:rsid w:val="009C14B8"/>
    <w:rsid w:val="009C23D9"/>
    <w:rsid w:val="009D1500"/>
    <w:rsid w:val="009D2AAC"/>
    <w:rsid w:val="009D55BA"/>
    <w:rsid w:val="009D59F9"/>
    <w:rsid w:val="009D6D94"/>
    <w:rsid w:val="009D6DFF"/>
    <w:rsid w:val="009E1A7E"/>
    <w:rsid w:val="009E1B39"/>
    <w:rsid w:val="009E2C4D"/>
    <w:rsid w:val="009E40F5"/>
    <w:rsid w:val="009E4C87"/>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2"/>
    <w:rsid w:val="00A15808"/>
    <w:rsid w:val="00A173CA"/>
    <w:rsid w:val="00A17BA9"/>
    <w:rsid w:val="00A204D0"/>
    <w:rsid w:val="00A20DDD"/>
    <w:rsid w:val="00A225CD"/>
    <w:rsid w:val="00A236DC"/>
    <w:rsid w:val="00A240E6"/>
    <w:rsid w:val="00A2482F"/>
    <w:rsid w:val="00A26334"/>
    <w:rsid w:val="00A26BCE"/>
    <w:rsid w:val="00A26D58"/>
    <w:rsid w:val="00A31176"/>
    <w:rsid w:val="00A31892"/>
    <w:rsid w:val="00A32749"/>
    <w:rsid w:val="00A34308"/>
    <w:rsid w:val="00A34CD7"/>
    <w:rsid w:val="00A35BDD"/>
    <w:rsid w:val="00A36838"/>
    <w:rsid w:val="00A37375"/>
    <w:rsid w:val="00A374B7"/>
    <w:rsid w:val="00A40C7B"/>
    <w:rsid w:val="00A40C87"/>
    <w:rsid w:val="00A41F36"/>
    <w:rsid w:val="00A420F6"/>
    <w:rsid w:val="00A43A2F"/>
    <w:rsid w:val="00A44C2E"/>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2532"/>
    <w:rsid w:val="00A64FE8"/>
    <w:rsid w:val="00A65E4B"/>
    <w:rsid w:val="00A67AC8"/>
    <w:rsid w:val="00A73566"/>
    <w:rsid w:val="00A73B47"/>
    <w:rsid w:val="00A75B28"/>
    <w:rsid w:val="00A83458"/>
    <w:rsid w:val="00A8380E"/>
    <w:rsid w:val="00A83F27"/>
    <w:rsid w:val="00A847D3"/>
    <w:rsid w:val="00A87FEA"/>
    <w:rsid w:val="00A90A65"/>
    <w:rsid w:val="00A91787"/>
    <w:rsid w:val="00A96A83"/>
    <w:rsid w:val="00A975AE"/>
    <w:rsid w:val="00AA06FD"/>
    <w:rsid w:val="00AA0B96"/>
    <w:rsid w:val="00AA1262"/>
    <w:rsid w:val="00AA16EC"/>
    <w:rsid w:val="00AA3EA5"/>
    <w:rsid w:val="00AA42FF"/>
    <w:rsid w:val="00AA4F64"/>
    <w:rsid w:val="00AA60F3"/>
    <w:rsid w:val="00AA70DA"/>
    <w:rsid w:val="00AB37C8"/>
    <w:rsid w:val="00AB4062"/>
    <w:rsid w:val="00AB5D69"/>
    <w:rsid w:val="00AB706D"/>
    <w:rsid w:val="00AC1928"/>
    <w:rsid w:val="00AC2462"/>
    <w:rsid w:val="00AC2AEC"/>
    <w:rsid w:val="00AC4FDB"/>
    <w:rsid w:val="00AC7965"/>
    <w:rsid w:val="00AD095F"/>
    <w:rsid w:val="00AD14A9"/>
    <w:rsid w:val="00AD58DB"/>
    <w:rsid w:val="00AD6186"/>
    <w:rsid w:val="00AD75FF"/>
    <w:rsid w:val="00AD7AE3"/>
    <w:rsid w:val="00AE05B7"/>
    <w:rsid w:val="00AF0481"/>
    <w:rsid w:val="00AF2600"/>
    <w:rsid w:val="00AF2950"/>
    <w:rsid w:val="00AF2F76"/>
    <w:rsid w:val="00AF58D5"/>
    <w:rsid w:val="00B04EF6"/>
    <w:rsid w:val="00B054A0"/>
    <w:rsid w:val="00B05C13"/>
    <w:rsid w:val="00B06725"/>
    <w:rsid w:val="00B07605"/>
    <w:rsid w:val="00B07CAE"/>
    <w:rsid w:val="00B12091"/>
    <w:rsid w:val="00B12435"/>
    <w:rsid w:val="00B15580"/>
    <w:rsid w:val="00B2094F"/>
    <w:rsid w:val="00B20B4A"/>
    <w:rsid w:val="00B21AF6"/>
    <w:rsid w:val="00B224DB"/>
    <w:rsid w:val="00B2361E"/>
    <w:rsid w:val="00B2388A"/>
    <w:rsid w:val="00B24113"/>
    <w:rsid w:val="00B2428D"/>
    <w:rsid w:val="00B24779"/>
    <w:rsid w:val="00B24EDF"/>
    <w:rsid w:val="00B264F1"/>
    <w:rsid w:val="00B274B9"/>
    <w:rsid w:val="00B30B06"/>
    <w:rsid w:val="00B31647"/>
    <w:rsid w:val="00B31DE7"/>
    <w:rsid w:val="00B321B3"/>
    <w:rsid w:val="00B330EA"/>
    <w:rsid w:val="00B34DC8"/>
    <w:rsid w:val="00B35076"/>
    <w:rsid w:val="00B36725"/>
    <w:rsid w:val="00B36F8A"/>
    <w:rsid w:val="00B37153"/>
    <w:rsid w:val="00B37E45"/>
    <w:rsid w:val="00B42473"/>
    <w:rsid w:val="00B42F08"/>
    <w:rsid w:val="00B45626"/>
    <w:rsid w:val="00B46F9B"/>
    <w:rsid w:val="00B47FEA"/>
    <w:rsid w:val="00B52F35"/>
    <w:rsid w:val="00B53246"/>
    <w:rsid w:val="00B5484F"/>
    <w:rsid w:val="00B55292"/>
    <w:rsid w:val="00B57929"/>
    <w:rsid w:val="00B60968"/>
    <w:rsid w:val="00B6325D"/>
    <w:rsid w:val="00B63EE5"/>
    <w:rsid w:val="00B64E1A"/>
    <w:rsid w:val="00B652D6"/>
    <w:rsid w:val="00B66D0B"/>
    <w:rsid w:val="00B67EDD"/>
    <w:rsid w:val="00B70801"/>
    <w:rsid w:val="00B71E09"/>
    <w:rsid w:val="00B73868"/>
    <w:rsid w:val="00B73EA7"/>
    <w:rsid w:val="00B7433B"/>
    <w:rsid w:val="00B74FDC"/>
    <w:rsid w:val="00B7579E"/>
    <w:rsid w:val="00B75CFB"/>
    <w:rsid w:val="00B776E6"/>
    <w:rsid w:val="00B80702"/>
    <w:rsid w:val="00B82512"/>
    <w:rsid w:val="00B83B02"/>
    <w:rsid w:val="00B85848"/>
    <w:rsid w:val="00B86DEF"/>
    <w:rsid w:val="00B87B39"/>
    <w:rsid w:val="00B87EAB"/>
    <w:rsid w:val="00B91D94"/>
    <w:rsid w:val="00B9332C"/>
    <w:rsid w:val="00B93F28"/>
    <w:rsid w:val="00B941E4"/>
    <w:rsid w:val="00BA1312"/>
    <w:rsid w:val="00BA1A6A"/>
    <w:rsid w:val="00BA3C60"/>
    <w:rsid w:val="00BA578E"/>
    <w:rsid w:val="00BA5FE9"/>
    <w:rsid w:val="00BA6EBB"/>
    <w:rsid w:val="00BA78A3"/>
    <w:rsid w:val="00BA7B71"/>
    <w:rsid w:val="00BB035B"/>
    <w:rsid w:val="00BB1542"/>
    <w:rsid w:val="00BB3301"/>
    <w:rsid w:val="00BB55B9"/>
    <w:rsid w:val="00BC0DBC"/>
    <w:rsid w:val="00BC3E46"/>
    <w:rsid w:val="00BC5E08"/>
    <w:rsid w:val="00BC6502"/>
    <w:rsid w:val="00BC6C4D"/>
    <w:rsid w:val="00BD29BF"/>
    <w:rsid w:val="00BD3354"/>
    <w:rsid w:val="00BD3B07"/>
    <w:rsid w:val="00BD475D"/>
    <w:rsid w:val="00BD5390"/>
    <w:rsid w:val="00BD5A21"/>
    <w:rsid w:val="00BE15C2"/>
    <w:rsid w:val="00BE1CB1"/>
    <w:rsid w:val="00BE26FB"/>
    <w:rsid w:val="00BE54B6"/>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7816"/>
    <w:rsid w:val="00C37A73"/>
    <w:rsid w:val="00C400B4"/>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AEE"/>
    <w:rsid w:val="00C57DC7"/>
    <w:rsid w:val="00C61424"/>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79E"/>
    <w:rsid w:val="00C9021F"/>
    <w:rsid w:val="00C90A4B"/>
    <w:rsid w:val="00C90CEE"/>
    <w:rsid w:val="00C912CA"/>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E54"/>
    <w:rsid w:val="00CA7F74"/>
    <w:rsid w:val="00CB0095"/>
    <w:rsid w:val="00CB4722"/>
    <w:rsid w:val="00CB47B8"/>
    <w:rsid w:val="00CB5614"/>
    <w:rsid w:val="00CB5B7B"/>
    <w:rsid w:val="00CB5E54"/>
    <w:rsid w:val="00CB5ED4"/>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F26"/>
    <w:rsid w:val="00CE07FB"/>
    <w:rsid w:val="00CE324C"/>
    <w:rsid w:val="00CE37F5"/>
    <w:rsid w:val="00CE3D7B"/>
    <w:rsid w:val="00CE44BA"/>
    <w:rsid w:val="00CE4F6A"/>
    <w:rsid w:val="00CE5831"/>
    <w:rsid w:val="00CE5F86"/>
    <w:rsid w:val="00CE7162"/>
    <w:rsid w:val="00CF1081"/>
    <w:rsid w:val="00CF1EE0"/>
    <w:rsid w:val="00CF3FAA"/>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64B1"/>
    <w:rsid w:val="00D07109"/>
    <w:rsid w:val="00D07490"/>
    <w:rsid w:val="00D10806"/>
    <w:rsid w:val="00D10AAE"/>
    <w:rsid w:val="00D13627"/>
    <w:rsid w:val="00D14134"/>
    <w:rsid w:val="00D14F01"/>
    <w:rsid w:val="00D14FFB"/>
    <w:rsid w:val="00D15828"/>
    <w:rsid w:val="00D16952"/>
    <w:rsid w:val="00D212CB"/>
    <w:rsid w:val="00D21499"/>
    <w:rsid w:val="00D21E47"/>
    <w:rsid w:val="00D23063"/>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962"/>
    <w:rsid w:val="00D43CE8"/>
    <w:rsid w:val="00D45D3F"/>
    <w:rsid w:val="00D46368"/>
    <w:rsid w:val="00D47EC8"/>
    <w:rsid w:val="00D5195E"/>
    <w:rsid w:val="00D51DA9"/>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65E5"/>
    <w:rsid w:val="00D67E35"/>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88"/>
    <w:rsid w:val="00D932E9"/>
    <w:rsid w:val="00D938AD"/>
    <w:rsid w:val="00D93AFC"/>
    <w:rsid w:val="00D95C88"/>
    <w:rsid w:val="00D97BB6"/>
    <w:rsid w:val="00DA08F6"/>
    <w:rsid w:val="00DA135D"/>
    <w:rsid w:val="00DA3BC0"/>
    <w:rsid w:val="00DA6C86"/>
    <w:rsid w:val="00DA7128"/>
    <w:rsid w:val="00DB0D4C"/>
    <w:rsid w:val="00DB1669"/>
    <w:rsid w:val="00DB2BE2"/>
    <w:rsid w:val="00DB2E61"/>
    <w:rsid w:val="00DB3714"/>
    <w:rsid w:val="00DB467D"/>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4A90"/>
    <w:rsid w:val="00DF644C"/>
    <w:rsid w:val="00DF6C71"/>
    <w:rsid w:val="00DF7647"/>
    <w:rsid w:val="00DF7B57"/>
    <w:rsid w:val="00E01875"/>
    <w:rsid w:val="00E023FA"/>
    <w:rsid w:val="00E0316C"/>
    <w:rsid w:val="00E033E9"/>
    <w:rsid w:val="00E037C4"/>
    <w:rsid w:val="00E03B96"/>
    <w:rsid w:val="00E040FB"/>
    <w:rsid w:val="00E05275"/>
    <w:rsid w:val="00E05FD4"/>
    <w:rsid w:val="00E06AD3"/>
    <w:rsid w:val="00E07B35"/>
    <w:rsid w:val="00E1026C"/>
    <w:rsid w:val="00E108B9"/>
    <w:rsid w:val="00E12F43"/>
    <w:rsid w:val="00E1347F"/>
    <w:rsid w:val="00E13F0C"/>
    <w:rsid w:val="00E140AB"/>
    <w:rsid w:val="00E1762C"/>
    <w:rsid w:val="00E17720"/>
    <w:rsid w:val="00E200FB"/>
    <w:rsid w:val="00E205D9"/>
    <w:rsid w:val="00E212ED"/>
    <w:rsid w:val="00E21C03"/>
    <w:rsid w:val="00E22706"/>
    <w:rsid w:val="00E22F3C"/>
    <w:rsid w:val="00E231AE"/>
    <w:rsid w:val="00E24015"/>
    <w:rsid w:val="00E25639"/>
    <w:rsid w:val="00E26842"/>
    <w:rsid w:val="00E26DBB"/>
    <w:rsid w:val="00E30965"/>
    <w:rsid w:val="00E32925"/>
    <w:rsid w:val="00E330C0"/>
    <w:rsid w:val="00E33254"/>
    <w:rsid w:val="00E34AAF"/>
    <w:rsid w:val="00E35E89"/>
    <w:rsid w:val="00E3713A"/>
    <w:rsid w:val="00E37CB3"/>
    <w:rsid w:val="00E37FF3"/>
    <w:rsid w:val="00E4115E"/>
    <w:rsid w:val="00E41DAB"/>
    <w:rsid w:val="00E42983"/>
    <w:rsid w:val="00E46116"/>
    <w:rsid w:val="00E504F4"/>
    <w:rsid w:val="00E508A9"/>
    <w:rsid w:val="00E511D3"/>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479F"/>
    <w:rsid w:val="00E75C69"/>
    <w:rsid w:val="00E75C97"/>
    <w:rsid w:val="00E77089"/>
    <w:rsid w:val="00E8015E"/>
    <w:rsid w:val="00E8070F"/>
    <w:rsid w:val="00E83C3D"/>
    <w:rsid w:val="00E919A3"/>
    <w:rsid w:val="00E92D61"/>
    <w:rsid w:val="00E92D79"/>
    <w:rsid w:val="00E92D9F"/>
    <w:rsid w:val="00E936D8"/>
    <w:rsid w:val="00E9698A"/>
    <w:rsid w:val="00EA0CEB"/>
    <w:rsid w:val="00EA0F93"/>
    <w:rsid w:val="00EA111E"/>
    <w:rsid w:val="00EA3B93"/>
    <w:rsid w:val="00EA486C"/>
    <w:rsid w:val="00EA6327"/>
    <w:rsid w:val="00EA7DCB"/>
    <w:rsid w:val="00EB105D"/>
    <w:rsid w:val="00EB2F98"/>
    <w:rsid w:val="00EB305B"/>
    <w:rsid w:val="00EB366D"/>
    <w:rsid w:val="00EB3B05"/>
    <w:rsid w:val="00EB4E5B"/>
    <w:rsid w:val="00EB56A0"/>
    <w:rsid w:val="00EB723A"/>
    <w:rsid w:val="00EB7D49"/>
    <w:rsid w:val="00EB7F59"/>
    <w:rsid w:val="00EC0349"/>
    <w:rsid w:val="00EC2A78"/>
    <w:rsid w:val="00EC2BB0"/>
    <w:rsid w:val="00EC316A"/>
    <w:rsid w:val="00EC4369"/>
    <w:rsid w:val="00ED05D6"/>
    <w:rsid w:val="00ED0A1D"/>
    <w:rsid w:val="00ED0F6C"/>
    <w:rsid w:val="00ED1A12"/>
    <w:rsid w:val="00ED2219"/>
    <w:rsid w:val="00ED2662"/>
    <w:rsid w:val="00ED4A85"/>
    <w:rsid w:val="00ED4D32"/>
    <w:rsid w:val="00ED6B6A"/>
    <w:rsid w:val="00ED72DB"/>
    <w:rsid w:val="00EE1B3B"/>
    <w:rsid w:val="00EE2040"/>
    <w:rsid w:val="00EE277B"/>
    <w:rsid w:val="00EE3667"/>
    <w:rsid w:val="00EE3B86"/>
    <w:rsid w:val="00EE587B"/>
    <w:rsid w:val="00EE6D23"/>
    <w:rsid w:val="00EF0028"/>
    <w:rsid w:val="00EF08A1"/>
    <w:rsid w:val="00EF0BDA"/>
    <w:rsid w:val="00EF1F63"/>
    <w:rsid w:val="00EF4284"/>
    <w:rsid w:val="00EF4E85"/>
    <w:rsid w:val="00EF7336"/>
    <w:rsid w:val="00EF77C6"/>
    <w:rsid w:val="00EF7AEC"/>
    <w:rsid w:val="00F00F8F"/>
    <w:rsid w:val="00F02226"/>
    <w:rsid w:val="00F054CA"/>
    <w:rsid w:val="00F064D1"/>
    <w:rsid w:val="00F07C02"/>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14F5"/>
    <w:rsid w:val="00F35B74"/>
    <w:rsid w:val="00F37BD8"/>
    <w:rsid w:val="00F4082A"/>
    <w:rsid w:val="00F40F1B"/>
    <w:rsid w:val="00F4410C"/>
    <w:rsid w:val="00F47CA4"/>
    <w:rsid w:val="00F50201"/>
    <w:rsid w:val="00F50E70"/>
    <w:rsid w:val="00F52820"/>
    <w:rsid w:val="00F53250"/>
    <w:rsid w:val="00F5329A"/>
    <w:rsid w:val="00F53604"/>
    <w:rsid w:val="00F53F3B"/>
    <w:rsid w:val="00F541B5"/>
    <w:rsid w:val="00F54533"/>
    <w:rsid w:val="00F551B7"/>
    <w:rsid w:val="00F56AA4"/>
    <w:rsid w:val="00F57953"/>
    <w:rsid w:val="00F60399"/>
    <w:rsid w:val="00F623C5"/>
    <w:rsid w:val="00F62E1A"/>
    <w:rsid w:val="00F6348F"/>
    <w:rsid w:val="00F635F4"/>
    <w:rsid w:val="00F654CF"/>
    <w:rsid w:val="00F65C1A"/>
    <w:rsid w:val="00F70E2F"/>
    <w:rsid w:val="00F7231E"/>
    <w:rsid w:val="00F729CE"/>
    <w:rsid w:val="00F73C70"/>
    <w:rsid w:val="00F75199"/>
    <w:rsid w:val="00F76D1E"/>
    <w:rsid w:val="00F80B68"/>
    <w:rsid w:val="00F80C2F"/>
    <w:rsid w:val="00F80E26"/>
    <w:rsid w:val="00F82C56"/>
    <w:rsid w:val="00F84614"/>
    <w:rsid w:val="00F9347C"/>
    <w:rsid w:val="00F94C30"/>
    <w:rsid w:val="00F95611"/>
    <w:rsid w:val="00F97236"/>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60"/>
    <w:rsid w:val="00FC4B8E"/>
    <w:rsid w:val="00FC5FCC"/>
    <w:rsid w:val="00FD09E9"/>
    <w:rsid w:val="00FD0E1F"/>
    <w:rsid w:val="00FD1057"/>
    <w:rsid w:val="00FD1569"/>
    <w:rsid w:val="00FD2D41"/>
    <w:rsid w:val="00FD59BC"/>
    <w:rsid w:val="00FE173D"/>
    <w:rsid w:val="00FE1DAD"/>
    <w:rsid w:val="00FE22A5"/>
    <w:rsid w:val="00FE28A1"/>
    <w:rsid w:val="00FE3B0B"/>
    <w:rsid w:val="00FE75BA"/>
    <w:rsid w:val="00FF03F9"/>
    <w:rsid w:val="00FF0C12"/>
    <w:rsid w:val="00FF20BE"/>
    <w:rsid w:val="00FF43A5"/>
    <w:rsid w:val="00FF46B0"/>
    <w:rsid w:val="00FF4885"/>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pPr>
      <w:spacing w:after="100"/>
      <w:ind w:left="720" w:right="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7490"/>
    <w:pPr>
      <w:tabs>
        <w:tab w:val="center" w:pos="4680"/>
        <w:tab w:val="right" w:pos="9360"/>
      </w:tabs>
      <w:spacing w:after="0"/>
    </w:pPr>
  </w:style>
  <w:style w:type="character" w:customStyle="1" w:styleId="HeaderChar">
    <w:name w:val="Header Char"/>
    <w:basedOn w:val="DefaultParagraphFont"/>
    <w:link w:val="Header"/>
    <w:uiPriority w:val="99"/>
    <w:rsid w:val="00D07490"/>
    <w:rPr>
      <w:sz w:val="24"/>
      <w:szCs w:val="24"/>
    </w:rPr>
  </w:style>
  <w:style w:type="paragraph" w:styleId="Footer">
    <w:name w:val="footer"/>
    <w:basedOn w:val="Normal"/>
    <w:link w:val="FooterChar"/>
    <w:uiPriority w:val="99"/>
    <w:rsid w:val="00D07490"/>
    <w:pPr>
      <w:tabs>
        <w:tab w:val="center" w:pos="4680"/>
        <w:tab w:val="right" w:pos="9360"/>
      </w:tabs>
      <w:spacing w:after="0"/>
    </w:pPr>
  </w:style>
  <w:style w:type="character" w:customStyle="1" w:styleId="FooterChar">
    <w:name w:val="Footer Char"/>
    <w:basedOn w:val="DefaultParagraphFont"/>
    <w:link w:val="Footer"/>
    <w:uiPriority w:val="99"/>
    <w:rsid w:val="00D07490"/>
    <w:rPr>
      <w:sz w:val="24"/>
      <w:szCs w:val="24"/>
    </w:rPr>
  </w:style>
  <w:style w:type="paragraph" w:styleId="BalloonText">
    <w:name w:val="Balloon Text"/>
    <w:basedOn w:val="Normal"/>
    <w:link w:val="BalloonTextChar"/>
    <w:rsid w:val="00D07490"/>
    <w:pPr>
      <w:spacing w:after="0"/>
    </w:pPr>
    <w:rPr>
      <w:rFonts w:ascii="Tahoma" w:hAnsi="Tahoma" w:cs="Tahoma"/>
      <w:sz w:val="16"/>
      <w:szCs w:val="16"/>
    </w:rPr>
  </w:style>
  <w:style w:type="character" w:customStyle="1" w:styleId="BalloonTextChar">
    <w:name w:val="Balloon Text Char"/>
    <w:basedOn w:val="DefaultParagraphFont"/>
    <w:link w:val="BalloonText"/>
    <w:rsid w:val="00D07490"/>
    <w:rPr>
      <w:rFonts w:ascii="Tahoma" w:hAnsi="Tahoma" w:cs="Tahoma"/>
      <w:sz w:val="16"/>
      <w:szCs w:val="16"/>
    </w:rPr>
  </w:style>
  <w:style w:type="character" w:styleId="Strong">
    <w:name w:val="Strong"/>
    <w:basedOn w:val="DefaultParagraphFont"/>
    <w:uiPriority w:val="22"/>
    <w:qFormat/>
    <w:rsid w:val="006B5256"/>
    <w:rPr>
      <w:b/>
      <w:bCs/>
    </w:rPr>
  </w:style>
  <w:style w:type="character" w:styleId="Hyperlink">
    <w:name w:val="Hyperlink"/>
    <w:basedOn w:val="DefaultParagraphFont"/>
    <w:uiPriority w:val="99"/>
    <w:unhideWhenUsed/>
    <w:rsid w:val="00202C35"/>
    <w:rPr>
      <w:strike w:val="0"/>
      <w:dstrike w:val="0"/>
      <w:color w:val="337AB7"/>
      <w:u w:val="none"/>
      <w:effect w:val="none"/>
      <w:shd w:val="clear" w:color="auto" w:fill="auto"/>
    </w:rPr>
  </w:style>
  <w:style w:type="character" w:customStyle="1" w:styleId="verse">
    <w:name w:val="verse"/>
    <w:basedOn w:val="DefaultParagraphFont"/>
    <w:rsid w:val="00202C35"/>
  </w:style>
  <w:style w:type="character" w:customStyle="1" w:styleId="smallcaps">
    <w:name w:val="smallcaps"/>
    <w:basedOn w:val="DefaultParagraphFont"/>
    <w:rsid w:val="00202C35"/>
  </w:style>
  <w:style w:type="paragraph" w:styleId="NormalWeb">
    <w:name w:val="Normal (Web)"/>
    <w:basedOn w:val="Normal"/>
    <w:uiPriority w:val="99"/>
    <w:unhideWhenUsed/>
    <w:rsid w:val="00202C35"/>
    <w:pPr>
      <w:spacing w:before="100" w:beforeAutospacing="1" w:afterAutospacing="1"/>
      <w:ind w:left="0" w:right="0"/>
    </w:pPr>
  </w:style>
  <w:style w:type="paragraph" w:styleId="ListParagraph">
    <w:name w:val="List Paragraph"/>
    <w:basedOn w:val="Normal"/>
    <w:uiPriority w:val="34"/>
    <w:qFormat/>
    <w:rsid w:val="00A17BA9"/>
    <w:pPr>
      <w:contextualSpacing/>
    </w:pPr>
  </w:style>
  <w:style w:type="paragraph" w:customStyle="1" w:styleId="chapter-1">
    <w:name w:val="chapter-1"/>
    <w:basedOn w:val="Normal"/>
    <w:rsid w:val="00A17BA9"/>
    <w:pPr>
      <w:spacing w:before="100" w:beforeAutospacing="1" w:afterAutospacing="1"/>
      <w:ind w:left="0" w:right="0"/>
    </w:pPr>
  </w:style>
  <w:style w:type="character" w:customStyle="1" w:styleId="text">
    <w:name w:val="text"/>
    <w:basedOn w:val="DefaultParagraphFont"/>
    <w:rsid w:val="00A17BA9"/>
  </w:style>
  <w:style w:type="paragraph" w:customStyle="1" w:styleId="scriptures">
    <w:name w:val="scriptures"/>
    <w:basedOn w:val="Normal"/>
    <w:rsid w:val="00E92D9F"/>
    <w:pPr>
      <w:spacing w:afterAutospacing="1"/>
      <w:ind w:left="0" w:right="0"/>
    </w:pPr>
    <w:rPr>
      <w:rFonts w:ascii="Verdana" w:hAnsi="Verdana"/>
      <w:color w:val="000099"/>
    </w:rPr>
  </w:style>
  <w:style w:type="character" w:styleId="FollowedHyperlink">
    <w:name w:val="FollowedHyperlink"/>
    <w:basedOn w:val="DefaultParagraphFont"/>
    <w:rsid w:val="00EB4E5B"/>
    <w:rPr>
      <w:color w:val="800080"/>
      <w:u w:val="single"/>
    </w:rPr>
  </w:style>
  <w:style w:type="character" w:customStyle="1" w:styleId="red1">
    <w:name w:val="red1"/>
    <w:basedOn w:val="DefaultParagraphFont"/>
    <w:rsid w:val="00A15802"/>
    <w:rPr>
      <w:color w:val="FF0000"/>
    </w:rPr>
  </w:style>
</w:styles>
</file>

<file path=word/webSettings.xml><?xml version="1.0" encoding="utf-8"?>
<w:webSettings xmlns:r="http://schemas.openxmlformats.org/officeDocument/2006/relationships" xmlns:w="http://schemas.openxmlformats.org/wordprocessingml/2006/main">
  <w:divs>
    <w:div w:id="188568364">
      <w:bodyDiv w:val="1"/>
      <w:marLeft w:val="0"/>
      <w:marRight w:val="0"/>
      <w:marTop w:val="0"/>
      <w:marBottom w:val="0"/>
      <w:divBdr>
        <w:top w:val="none" w:sz="0" w:space="0" w:color="auto"/>
        <w:left w:val="none" w:sz="0" w:space="0" w:color="auto"/>
        <w:bottom w:val="none" w:sz="0" w:space="0" w:color="auto"/>
        <w:right w:val="none" w:sz="0" w:space="0" w:color="auto"/>
      </w:divBdr>
      <w:divsChild>
        <w:div w:id="1578247231">
          <w:marLeft w:val="0"/>
          <w:marRight w:val="0"/>
          <w:marTop w:val="0"/>
          <w:marBottom w:val="0"/>
          <w:divBdr>
            <w:top w:val="none" w:sz="0" w:space="0" w:color="auto"/>
            <w:left w:val="none" w:sz="0" w:space="0" w:color="auto"/>
            <w:bottom w:val="none" w:sz="0" w:space="0" w:color="auto"/>
            <w:right w:val="none" w:sz="0" w:space="0" w:color="auto"/>
          </w:divBdr>
          <w:divsChild>
            <w:div w:id="1749689813">
              <w:marLeft w:val="0"/>
              <w:marRight w:val="0"/>
              <w:marTop w:val="15"/>
              <w:marBottom w:val="0"/>
              <w:divBdr>
                <w:top w:val="none" w:sz="0" w:space="0" w:color="auto"/>
                <w:left w:val="none" w:sz="0" w:space="0" w:color="auto"/>
                <w:bottom w:val="none" w:sz="0" w:space="0" w:color="auto"/>
                <w:right w:val="none" w:sz="0" w:space="0" w:color="auto"/>
              </w:divBdr>
              <w:divsChild>
                <w:div w:id="1235775528">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258875240">
      <w:bodyDiv w:val="1"/>
      <w:marLeft w:val="0"/>
      <w:marRight w:val="0"/>
      <w:marTop w:val="0"/>
      <w:marBottom w:val="0"/>
      <w:divBdr>
        <w:top w:val="none" w:sz="0" w:space="0" w:color="auto"/>
        <w:left w:val="none" w:sz="0" w:space="0" w:color="auto"/>
        <w:bottom w:val="none" w:sz="0" w:space="0" w:color="auto"/>
        <w:right w:val="none" w:sz="0" w:space="0" w:color="auto"/>
      </w:divBdr>
    </w:div>
    <w:div w:id="294920250">
      <w:bodyDiv w:val="1"/>
      <w:marLeft w:val="0"/>
      <w:marRight w:val="0"/>
      <w:marTop w:val="0"/>
      <w:marBottom w:val="0"/>
      <w:divBdr>
        <w:top w:val="none" w:sz="0" w:space="0" w:color="auto"/>
        <w:left w:val="none" w:sz="0" w:space="0" w:color="auto"/>
        <w:bottom w:val="none" w:sz="0" w:space="0" w:color="auto"/>
        <w:right w:val="none" w:sz="0" w:space="0" w:color="auto"/>
      </w:divBdr>
    </w:div>
    <w:div w:id="870655032">
      <w:bodyDiv w:val="1"/>
      <w:marLeft w:val="0"/>
      <w:marRight w:val="0"/>
      <w:marTop w:val="0"/>
      <w:marBottom w:val="0"/>
      <w:divBdr>
        <w:top w:val="none" w:sz="0" w:space="0" w:color="auto"/>
        <w:left w:val="none" w:sz="0" w:space="0" w:color="auto"/>
        <w:bottom w:val="none" w:sz="0" w:space="0" w:color="auto"/>
        <w:right w:val="none" w:sz="0" w:space="0" w:color="auto"/>
      </w:divBdr>
      <w:divsChild>
        <w:div w:id="483201664">
          <w:marLeft w:val="0"/>
          <w:marRight w:val="0"/>
          <w:marTop w:val="0"/>
          <w:marBottom w:val="0"/>
          <w:divBdr>
            <w:top w:val="none" w:sz="0" w:space="0" w:color="auto"/>
            <w:left w:val="none" w:sz="0" w:space="0" w:color="auto"/>
            <w:bottom w:val="none" w:sz="0" w:space="0" w:color="auto"/>
            <w:right w:val="none" w:sz="0" w:space="0" w:color="auto"/>
          </w:divBdr>
          <w:divsChild>
            <w:div w:id="1303728751">
              <w:marLeft w:val="0"/>
              <w:marRight w:val="0"/>
              <w:marTop w:val="0"/>
              <w:marBottom w:val="0"/>
              <w:divBdr>
                <w:top w:val="none" w:sz="0" w:space="0" w:color="auto"/>
                <w:left w:val="none" w:sz="0" w:space="0" w:color="auto"/>
                <w:bottom w:val="none" w:sz="0" w:space="0" w:color="auto"/>
                <w:right w:val="none" w:sz="0" w:space="0" w:color="auto"/>
              </w:divBdr>
              <w:divsChild>
                <w:div w:id="161362115">
                  <w:marLeft w:val="0"/>
                  <w:marRight w:val="0"/>
                  <w:marTop w:val="0"/>
                  <w:marBottom w:val="0"/>
                  <w:divBdr>
                    <w:top w:val="none" w:sz="0" w:space="0" w:color="auto"/>
                    <w:left w:val="none" w:sz="0" w:space="0" w:color="auto"/>
                    <w:bottom w:val="none" w:sz="0" w:space="0" w:color="auto"/>
                    <w:right w:val="none" w:sz="0" w:space="0" w:color="auto"/>
                  </w:divBdr>
                  <w:divsChild>
                    <w:div w:id="1806577988">
                      <w:marLeft w:val="0"/>
                      <w:marRight w:val="0"/>
                      <w:marTop w:val="0"/>
                      <w:marBottom w:val="0"/>
                      <w:divBdr>
                        <w:top w:val="none" w:sz="0" w:space="0" w:color="auto"/>
                        <w:left w:val="none" w:sz="0" w:space="0" w:color="auto"/>
                        <w:bottom w:val="none" w:sz="0" w:space="0" w:color="auto"/>
                        <w:right w:val="none" w:sz="0" w:space="0" w:color="auto"/>
                      </w:divBdr>
                      <w:divsChild>
                        <w:div w:id="1817914968">
                          <w:marLeft w:val="0"/>
                          <w:marRight w:val="0"/>
                          <w:marTop w:val="0"/>
                          <w:marBottom w:val="0"/>
                          <w:divBdr>
                            <w:top w:val="none" w:sz="0" w:space="0" w:color="auto"/>
                            <w:left w:val="none" w:sz="0" w:space="0" w:color="auto"/>
                            <w:bottom w:val="none" w:sz="0" w:space="0" w:color="auto"/>
                            <w:right w:val="none" w:sz="0" w:space="0" w:color="auto"/>
                          </w:divBdr>
                          <w:divsChild>
                            <w:div w:id="2082942939">
                              <w:marLeft w:val="0"/>
                              <w:marRight w:val="0"/>
                              <w:marTop w:val="0"/>
                              <w:marBottom w:val="0"/>
                              <w:divBdr>
                                <w:top w:val="none" w:sz="0" w:space="0" w:color="auto"/>
                                <w:left w:val="none" w:sz="0" w:space="0" w:color="auto"/>
                                <w:bottom w:val="none" w:sz="0" w:space="0" w:color="auto"/>
                                <w:right w:val="none" w:sz="0" w:space="0" w:color="auto"/>
                              </w:divBdr>
                              <w:divsChild>
                                <w:div w:id="1261521231">
                                  <w:marLeft w:val="0"/>
                                  <w:marRight w:val="0"/>
                                  <w:marTop w:val="0"/>
                                  <w:marBottom w:val="0"/>
                                  <w:divBdr>
                                    <w:top w:val="none" w:sz="0" w:space="0" w:color="auto"/>
                                    <w:left w:val="none" w:sz="0" w:space="0" w:color="auto"/>
                                    <w:bottom w:val="none" w:sz="0" w:space="0" w:color="auto"/>
                                    <w:right w:val="none" w:sz="0" w:space="0" w:color="auto"/>
                                  </w:divBdr>
                                  <w:divsChild>
                                    <w:div w:id="310792630">
                                      <w:marLeft w:val="0"/>
                                      <w:marRight w:val="0"/>
                                      <w:marTop w:val="0"/>
                                      <w:marBottom w:val="0"/>
                                      <w:divBdr>
                                        <w:top w:val="none" w:sz="0" w:space="0" w:color="auto"/>
                                        <w:left w:val="none" w:sz="0" w:space="0" w:color="auto"/>
                                        <w:bottom w:val="none" w:sz="0" w:space="0" w:color="auto"/>
                                        <w:right w:val="none" w:sz="0" w:space="0" w:color="auto"/>
                                      </w:divBdr>
                                      <w:divsChild>
                                        <w:div w:id="150216023">
                                          <w:marLeft w:val="0"/>
                                          <w:marRight w:val="0"/>
                                          <w:marTop w:val="0"/>
                                          <w:marBottom w:val="0"/>
                                          <w:divBdr>
                                            <w:top w:val="none" w:sz="0" w:space="0" w:color="auto"/>
                                            <w:left w:val="none" w:sz="0" w:space="0" w:color="auto"/>
                                            <w:bottom w:val="none" w:sz="0" w:space="0" w:color="auto"/>
                                            <w:right w:val="none" w:sz="0" w:space="0" w:color="auto"/>
                                          </w:divBdr>
                                          <w:divsChild>
                                            <w:div w:id="545603445">
                                              <w:marLeft w:val="0"/>
                                              <w:marRight w:val="0"/>
                                              <w:marTop w:val="0"/>
                                              <w:marBottom w:val="0"/>
                                              <w:divBdr>
                                                <w:top w:val="none" w:sz="0" w:space="0" w:color="auto"/>
                                                <w:left w:val="none" w:sz="0" w:space="0" w:color="auto"/>
                                                <w:bottom w:val="none" w:sz="0" w:space="0" w:color="auto"/>
                                                <w:right w:val="none" w:sz="0" w:space="0" w:color="auto"/>
                                              </w:divBdr>
                                              <w:divsChild>
                                                <w:div w:id="5311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023500">
      <w:bodyDiv w:val="1"/>
      <w:marLeft w:val="0"/>
      <w:marRight w:val="0"/>
      <w:marTop w:val="0"/>
      <w:marBottom w:val="0"/>
      <w:divBdr>
        <w:top w:val="none" w:sz="0" w:space="0" w:color="auto"/>
        <w:left w:val="none" w:sz="0" w:space="0" w:color="auto"/>
        <w:bottom w:val="none" w:sz="0" w:space="0" w:color="auto"/>
        <w:right w:val="none" w:sz="0" w:space="0" w:color="auto"/>
      </w:divBdr>
    </w:div>
    <w:div w:id="1402483992">
      <w:bodyDiv w:val="1"/>
      <w:marLeft w:val="0"/>
      <w:marRight w:val="0"/>
      <w:marTop w:val="0"/>
      <w:marBottom w:val="0"/>
      <w:divBdr>
        <w:top w:val="none" w:sz="0" w:space="0" w:color="auto"/>
        <w:left w:val="none" w:sz="0" w:space="0" w:color="auto"/>
        <w:bottom w:val="none" w:sz="0" w:space="0" w:color="auto"/>
        <w:right w:val="none" w:sz="0" w:space="0" w:color="auto"/>
      </w:divBdr>
    </w:div>
    <w:div w:id="1552301332">
      <w:bodyDiv w:val="1"/>
      <w:marLeft w:val="0"/>
      <w:marRight w:val="0"/>
      <w:marTop w:val="0"/>
      <w:marBottom w:val="0"/>
      <w:divBdr>
        <w:top w:val="none" w:sz="0" w:space="0" w:color="auto"/>
        <w:left w:val="none" w:sz="0" w:space="0" w:color="auto"/>
        <w:bottom w:val="none" w:sz="0" w:space="0" w:color="auto"/>
        <w:right w:val="none" w:sz="0" w:space="0" w:color="auto"/>
      </w:divBdr>
      <w:divsChild>
        <w:div w:id="262226904">
          <w:marLeft w:val="0"/>
          <w:marRight w:val="0"/>
          <w:marTop w:val="0"/>
          <w:marBottom w:val="0"/>
          <w:divBdr>
            <w:top w:val="single" w:sz="48" w:space="0" w:color="auto"/>
            <w:left w:val="single" w:sz="48" w:space="0" w:color="auto"/>
            <w:bottom w:val="single" w:sz="48" w:space="0" w:color="auto"/>
            <w:right w:val="single" w:sz="48" w:space="0" w:color="auto"/>
          </w:divBdr>
          <w:divsChild>
            <w:div w:id="945423784">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1605918991">
      <w:bodyDiv w:val="1"/>
      <w:marLeft w:val="0"/>
      <w:marRight w:val="0"/>
      <w:marTop w:val="0"/>
      <w:marBottom w:val="0"/>
      <w:divBdr>
        <w:top w:val="none" w:sz="0" w:space="0" w:color="auto"/>
        <w:left w:val="none" w:sz="0" w:space="0" w:color="auto"/>
        <w:bottom w:val="none" w:sz="0" w:space="0" w:color="auto"/>
        <w:right w:val="none" w:sz="0" w:space="0" w:color="auto"/>
      </w:divBdr>
    </w:div>
    <w:div w:id="1632399218">
      <w:bodyDiv w:val="1"/>
      <w:marLeft w:val="0"/>
      <w:marRight w:val="0"/>
      <w:marTop w:val="0"/>
      <w:marBottom w:val="0"/>
      <w:divBdr>
        <w:top w:val="none" w:sz="0" w:space="0" w:color="auto"/>
        <w:left w:val="none" w:sz="0" w:space="0" w:color="auto"/>
        <w:bottom w:val="none" w:sz="0" w:space="0" w:color="auto"/>
        <w:right w:val="none" w:sz="0" w:space="0" w:color="auto"/>
      </w:divBdr>
      <w:divsChild>
        <w:div w:id="822549502">
          <w:marLeft w:val="0"/>
          <w:marRight w:val="0"/>
          <w:marTop w:val="0"/>
          <w:marBottom w:val="0"/>
          <w:divBdr>
            <w:top w:val="none" w:sz="0" w:space="0" w:color="auto"/>
            <w:left w:val="none" w:sz="0" w:space="0" w:color="auto"/>
            <w:bottom w:val="none" w:sz="0" w:space="0" w:color="auto"/>
            <w:right w:val="none" w:sz="0" w:space="0" w:color="auto"/>
          </w:divBdr>
          <w:divsChild>
            <w:div w:id="463043440">
              <w:marLeft w:val="0"/>
              <w:marRight w:val="0"/>
              <w:marTop w:val="0"/>
              <w:marBottom w:val="0"/>
              <w:divBdr>
                <w:top w:val="none" w:sz="0" w:space="0" w:color="auto"/>
                <w:left w:val="none" w:sz="0" w:space="0" w:color="auto"/>
                <w:bottom w:val="none" w:sz="0" w:space="0" w:color="auto"/>
                <w:right w:val="none" w:sz="0" w:space="0" w:color="auto"/>
              </w:divBdr>
              <w:divsChild>
                <w:div w:id="1394692549">
                  <w:marLeft w:val="0"/>
                  <w:marRight w:val="0"/>
                  <w:marTop w:val="0"/>
                  <w:marBottom w:val="0"/>
                  <w:divBdr>
                    <w:top w:val="none" w:sz="0" w:space="0" w:color="auto"/>
                    <w:left w:val="none" w:sz="0" w:space="0" w:color="auto"/>
                    <w:bottom w:val="none" w:sz="0" w:space="0" w:color="auto"/>
                    <w:right w:val="none" w:sz="0" w:space="0" w:color="auto"/>
                  </w:divBdr>
                  <w:divsChild>
                    <w:div w:id="1561401061">
                      <w:marLeft w:val="0"/>
                      <w:marRight w:val="0"/>
                      <w:marTop w:val="0"/>
                      <w:marBottom w:val="0"/>
                      <w:divBdr>
                        <w:top w:val="none" w:sz="0" w:space="0" w:color="auto"/>
                        <w:left w:val="none" w:sz="0" w:space="0" w:color="auto"/>
                        <w:bottom w:val="none" w:sz="0" w:space="0" w:color="auto"/>
                        <w:right w:val="none" w:sz="0" w:space="0" w:color="auto"/>
                      </w:divBdr>
                      <w:divsChild>
                        <w:div w:id="254677903">
                          <w:marLeft w:val="150"/>
                          <w:marRight w:val="150"/>
                          <w:marTop w:val="150"/>
                          <w:marBottom w:val="150"/>
                          <w:divBdr>
                            <w:top w:val="none" w:sz="0" w:space="0" w:color="auto"/>
                            <w:left w:val="none" w:sz="0" w:space="0" w:color="auto"/>
                            <w:bottom w:val="none" w:sz="0" w:space="0" w:color="auto"/>
                            <w:right w:val="none" w:sz="0" w:space="0" w:color="auto"/>
                          </w:divBdr>
                          <w:divsChild>
                            <w:div w:id="207226947">
                              <w:marLeft w:val="0"/>
                              <w:marRight w:val="0"/>
                              <w:marTop w:val="0"/>
                              <w:marBottom w:val="0"/>
                              <w:divBdr>
                                <w:top w:val="none" w:sz="0" w:space="0" w:color="auto"/>
                                <w:left w:val="none" w:sz="0" w:space="0" w:color="auto"/>
                                <w:bottom w:val="none" w:sz="0" w:space="0" w:color="auto"/>
                                <w:right w:val="none" w:sz="0" w:space="0" w:color="auto"/>
                              </w:divBdr>
                              <w:divsChild>
                                <w:div w:id="1293291535">
                                  <w:marLeft w:val="0"/>
                                  <w:marRight w:val="0"/>
                                  <w:marTop w:val="0"/>
                                  <w:marBottom w:val="0"/>
                                  <w:divBdr>
                                    <w:top w:val="none" w:sz="0" w:space="0" w:color="auto"/>
                                    <w:left w:val="none" w:sz="0" w:space="0" w:color="auto"/>
                                    <w:bottom w:val="none" w:sz="0" w:space="0" w:color="auto"/>
                                    <w:right w:val="none" w:sz="0" w:space="0" w:color="auto"/>
                                  </w:divBdr>
                                  <w:divsChild>
                                    <w:div w:id="1759211656">
                                      <w:marLeft w:val="0"/>
                                      <w:marRight w:val="0"/>
                                      <w:marTop w:val="0"/>
                                      <w:marBottom w:val="0"/>
                                      <w:divBdr>
                                        <w:top w:val="none" w:sz="0" w:space="0" w:color="auto"/>
                                        <w:left w:val="none" w:sz="0" w:space="0" w:color="auto"/>
                                        <w:bottom w:val="none" w:sz="0" w:space="0" w:color="auto"/>
                                        <w:right w:val="none" w:sz="0" w:space="0" w:color="auto"/>
                                      </w:divBdr>
                                      <w:divsChild>
                                        <w:div w:id="219556573">
                                          <w:marLeft w:val="0"/>
                                          <w:marRight w:val="0"/>
                                          <w:marTop w:val="0"/>
                                          <w:marBottom w:val="0"/>
                                          <w:divBdr>
                                            <w:top w:val="none" w:sz="0" w:space="0" w:color="auto"/>
                                            <w:left w:val="none" w:sz="0" w:space="0" w:color="auto"/>
                                            <w:bottom w:val="none" w:sz="0" w:space="0" w:color="auto"/>
                                            <w:right w:val="none" w:sz="0" w:space="0" w:color="auto"/>
                                          </w:divBdr>
                                          <w:divsChild>
                                            <w:div w:id="1071343220">
                                              <w:marLeft w:val="0"/>
                                              <w:marRight w:val="0"/>
                                              <w:marTop w:val="375"/>
                                              <w:marBottom w:val="0"/>
                                              <w:divBdr>
                                                <w:top w:val="single" w:sz="6" w:space="4" w:color="CDCDCD"/>
                                                <w:left w:val="single" w:sz="6" w:space="4" w:color="CDCDCD"/>
                                                <w:bottom w:val="single" w:sz="6" w:space="4" w:color="CDCDCD"/>
                                                <w:right w:val="single" w:sz="6" w:space="4" w:color="CDCDCD"/>
                                              </w:divBdr>
                                            </w:div>
                                          </w:divsChild>
                                        </w:div>
                                      </w:divsChild>
                                    </w:div>
                                  </w:divsChild>
                                </w:div>
                              </w:divsChild>
                            </w:div>
                          </w:divsChild>
                        </w:div>
                      </w:divsChild>
                    </w:div>
                  </w:divsChild>
                </w:div>
              </w:divsChild>
            </w:div>
          </w:divsChild>
        </w:div>
      </w:divsChild>
    </w:div>
    <w:div w:id="16382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31D66-1DEC-4329-A2C4-4080B950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You Can't Fool God</vt:lpstr>
    </vt:vector>
  </TitlesOfParts>
  <Company>Toshiba</Company>
  <LinksUpToDate>false</LinksUpToDate>
  <CharactersWithSpaces>4845</CharactersWithSpaces>
  <SharedDoc>false</SharedDoc>
  <HLinks>
    <vt:vector size="18" baseType="variant">
      <vt:variant>
        <vt:i4>4390976</vt:i4>
      </vt:variant>
      <vt:variant>
        <vt:i4>6</vt:i4>
      </vt:variant>
      <vt:variant>
        <vt:i4>0</vt:i4>
      </vt:variant>
      <vt:variant>
        <vt:i4>5</vt:i4>
      </vt:variant>
      <vt:variant>
        <vt:lpwstr>http://www.crossbooks.com/verse.asp?ref=Jn+8%3A44</vt:lpwstr>
      </vt:variant>
      <vt:variant>
        <vt:lpwstr/>
      </vt:variant>
      <vt:variant>
        <vt:i4>786513</vt:i4>
      </vt:variant>
      <vt:variant>
        <vt:i4>3</vt:i4>
      </vt:variant>
      <vt:variant>
        <vt:i4>0</vt:i4>
      </vt:variant>
      <vt:variant>
        <vt:i4>5</vt:i4>
      </vt:variant>
      <vt:variant>
        <vt:lpwstr>http://www.crossbooks.com/verse.asp?ref=Eph+6%3A10-18</vt:lpwstr>
      </vt:variant>
      <vt:variant>
        <vt:lpwstr/>
      </vt:variant>
      <vt:variant>
        <vt:i4>786451</vt:i4>
      </vt:variant>
      <vt:variant>
        <vt:i4>0</vt:i4>
      </vt:variant>
      <vt:variant>
        <vt:i4>0</vt:i4>
      </vt:variant>
      <vt:variant>
        <vt:i4>5</vt:i4>
      </vt:variant>
      <vt:variant>
        <vt:lpwstr>http://www.crossbooks.com/verse.asp?ref=Ac+20%3A28-31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Can't Fool God</dc:title>
  <dc:creator>Dr. Richie Bell, Jr</dc:creator>
  <cp:lastModifiedBy>Dr. Richie Bell, Jr</cp:lastModifiedBy>
  <cp:revision>2</cp:revision>
  <cp:lastPrinted>2015-03-22T11:17:00Z</cp:lastPrinted>
  <dcterms:created xsi:type="dcterms:W3CDTF">2015-04-21T23:40:00Z</dcterms:created>
  <dcterms:modified xsi:type="dcterms:W3CDTF">2015-04-21T23:40:00Z</dcterms:modified>
</cp:coreProperties>
</file>