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5" w:rsidRPr="000B29F5" w:rsidRDefault="000B29F5" w:rsidP="000B29F5">
      <w:pPr>
        <w:spacing w:after="240" w:line="240" w:lineRule="auto"/>
        <w:jc w:val="center"/>
        <w:rPr>
          <w:rFonts w:ascii="French Script MT" w:hAnsi="French Script MT"/>
          <w:b/>
          <w:sz w:val="72"/>
          <w:szCs w:val="72"/>
        </w:rPr>
      </w:pPr>
      <w:r>
        <w:rPr>
          <w:rFonts w:ascii="French Script MT" w:hAnsi="French Script MT"/>
          <w:b/>
          <w:sz w:val="72"/>
          <w:szCs w:val="72"/>
        </w:rPr>
        <w:t>Black Preacher Sermon.Com</w:t>
      </w:r>
    </w:p>
    <w:p w:rsidR="00BA0906" w:rsidRDefault="007A39F9" w:rsidP="007A39F9">
      <w:pPr>
        <w:jc w:val="center"/>
        <w:rPr>
          <w:rFonts w:ascii="Garamond" w:hAnsi="Garamond"/>
          <w:b/>
          <w:sz w:val="40"/>
          <w:szCs w:val="40"/>
        </w:rPr>
      </w:pPr>
      <w:r w:rsidRPr="007A39F9">
        <w:rPr>
          <w:rFonts w:ascii="Garamond" w:hAnsi="Garamond"/>
          <w:b/>
          <w:sz w:val="40"/>
          <w:szCs w:val="40"/>
        </w:rPr>
        <w:t xml:space="preserve">Spending </w:t>
      </w:r>
      <w:r w:rsidR="00F45DD5">
        <w:rPr>
          <w:rFonts w:ascii="Garamond" w:hAnsi="Garamond"/>
          <w:b/>
          <w:sz w:val="40"/>
          <w:szCs w:val="40"/>
        </w:rPr>
        <w:t xml:space="preserve">Quite </w:t>
      </w:r>
      <w:r w:rsidRPr="007A39F9">
        <w:rPr>
          <w:rFonts w:ascii="Garamond" w:hAnsi="Garamond"/>
          <w:b/>
          <w:sz w:val="40"/>
          <w:szCs w:val="40"/>
        </w:rPr>
        <w:t xml:space="preserve">Time </w:t>
      </w:r>
      <w:proofErr w:type="gramStart"/>
      <w:r w:rsidRPr="007A39F9">
        <w:rPr>
          <w:rFonts w:ascii="Garamond" w:hAnsi="Garamond"/>
          <w:b/>
          <w:sz w:val="40"/>
          <w:szCs w:val="40"/>
        </w:rPr>
        <w:t>With</w:t>
      </w:r>
      <w:proofErr w:type="gramEnd"/>
      <w:r w:rsidRPr="007A39F9">
        <w:rPr>
          <w:rFonts w:ascii="Garamond" w:hAnsi="Garamond"/>
          <w:b/>
          <w:sz w:val="40"/>
          <w:szCs w:val="40"/>
        </w:rPr>
        <w:t xml:space="preserve"> God</w:t>
      </w:r>
      <w:r w:rsidR="00F42C16">
        <w:rPr>
          <w:rFonts w:ascii="Garamond" w:hAnsi="Garamond"/>
          <w:b/>
          <w:sz w:val="40"/>
          <w:szCs w:val="40"/>
        </w:rPr>
        <w:t xml:space="preserve"> Part 1</w:t>
      </w:r>
    </w:p>
    <w:p w:rsidR="00D1626A" w:rsidRDefault="00B07FE8" w:rsidP="00D1626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-635</wp:posOffset>
            </wp:positionV>
            <wp:extent cx="2495550" cy="438150"/>
            <wp:effectExtent l="0" t="0" r="0" b="0"/>
            <wp:wrapNone/>
            <wp:docPr id="1" name="Picture 1" descr="black-fancy-lin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fancy-line-clipa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FE8" w:rsidRDefault="00B07FE8" w:rsidP="00D1626A">
      <w:pPr>
        <w:jc w:val="center"/>
      </w:pPr>
    </w:p>
    <w:p w:rsidR="00D1626A" w:rsidRPr="00EF1ED7" w:rsidRDefault="00D1626A" w:rsidP="00D1626A">
      <w:pPr>
        <w:jc w:val="center"/>
        <w:rPr>
          <w:rFonts w:ascii="Times New Roman" w:hAnsi="Times New Roman" w:cs="Times New Roman"/>
        </w:rPr>
      </w:pPr>
      <w:r w:rsidRPr="00EF1ED7">
        <w:rPr>
          <w:rFonts w:ascii="Times New Roman" w:hAnsi="Times New Roman" w:cs="Times New Roman"/>
        </w:rPr>
        <w:t>(</w:t>
      </w:r>
      <w:r w:rsidR="006550F2" w:rsidRPr="00EF1ED7">
        <w:rPr>
          <w:rFonts w:ascii="Times New Roman" w:hAnsi="Times New Roman" w:cs="Times New Roman"/>
        </w:rPr>
        <w:t>Psalms 37:4-7</w:t>
      </w:r>
      <w:r w:rsidR="00B62E09" w:rsidRPr="00EF1ED7">
        <w:rPr>
          <w:rFonts w:ascii="Times New Roman" w:hAnsi="Times New Roman" w:cs="Times New Roman"/>
        </w:rPr>
        <w:t xml:space="preserve"> </w:t>
      </w:r>
      <w:r w:rsidRPr="00EF1ED7">
        <w:rPr>
          <w:rFonts w:ascii="Times New Roman" w:hAnsi="Times New Roman" w:cs="Times New Roman"/>
        </w:rPr>
        <w:t>KJV)</w:t>
      </w:r>
    </w:p>
    <w:p w:rsidR="00D1626A" w:rsidRDefault="00D1626A" w:rsidP="00D1626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4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Delight thyself also in the LORD; and he shall give the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 the desires of thine heart. 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5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Commit thy way unto the LORD; trust also in him; 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nd he shall bring it to pass. 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6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And he shall bring forth thy righteousness as the </w:t>
      </w:r>
      <w:proofErr w:type="gramStart"/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light,</w:t>
      </w:r>
      <w:proofErr w:type="gramEnd"/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thy judgment as the noon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day. 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7</w:t>
      </w:r>
      <w:r w:rsidRPr="00D16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Rest in the LORD, and wait patiently for him: fret not thyself because of him who prospereth in his way, because of the man who bringeth wicked devices to pass.</w:t>
      </w:r>
    </w:p>
    <w:p w:rsidR="00D1626A" w:rsidRDefault="00D1626A" w:rsidP="00D1626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35DEC" w:rsidRPr="00535DEC" w:rsidRDefault="00535DEC" w:rsidP="00535DEC">
      <w:pPr>
        <w:keepNext/>
        <w:framePr w:dropCap="drop" w:lines="3" w:wrap="around" w:vAnchor="text" w:hAnchor="text"/>
        <w:spacing w:after="0" w:line="893" w:lineRule="exact"/>
        <w:textAlignment w:val="baseline"/>
        <w:rPr>
          <w:rFonts w:ascii="Times New Roman" w:hAnsi="Times New Roman" w:cs="Times New Roman"/>
          <w:color w:val="000000" w:themeColor="text1"/>
          <w:position w:val="-10"/>
          <w:sz w:val="116"/>
          <w:szCs w:val="24"/>
        </w:rPr>
      </w:pPr>
      <w:r w:rsidRPr="00535DEC">
        <w:rPr>
          <w:rFonts w:ascii="Times New Roman" w:hAnsi="Times New Roman" w:cs="Times New Roman"/>
          <w:color w:val="000000" w:themeColor="text1"/>
          <w:position w:val="-10"/>
          <w:sz w:val="116"/>
          <w:szCs w:val="24"/>
        </w:rPr>
        <w:t>A</w:t>
      </w:r>
    </w:p>
    <w:p w:rsidR="00D1626A" w:rsidRDefault="00D1626A" w:rsidP="00D162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 came home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a long day of work; he was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totally exhausted. He entered into his so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n's bedroom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to tell him goodnigh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t, and he was greatly irritated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when his little boy b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egan to badger him about money.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The little boy said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"Daddy, how much money do you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make?" The father grunted, "Enough!"</w:t>
      </w:r>
    </w:p>
    <w:p w:rsidR="001C41D1" w:rsidRPr="00D1626A" w:rsidRDefault="001C41D1" w:rsidP="00D162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DD5" w:rsidRDefault="00D1626A" w:rsidP="00895A4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Well, the boy pr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essed further and said, "I mean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how much do you make a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hour?" The man was not in the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mood for any games, so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gave the boy a quick lecture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and said, "They pay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$25 per hour." The boy then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said, "Can I borrow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$10?" The father screamed out,</w:t>
      </w:r>
      <w:r w:rsidR="00535DEC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“No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! Now go to sleep!"</w:t>
      </w:r>
    </w:p>
    <w:p w:rsidR="001C41D1" w:rsidRPr="00D1626A" w:rsidRDefault="001C41D1" w:rsidP="00895A4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26A" w:rsidRDefault="00D1626A" w:rsidP="00895A4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The following m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orning this overworked man felt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very guilty about th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way he treated his son, so he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apologized to hi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and gave him a $10 bill. That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little guy lit up like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Christmas tree and ran to his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room. He soon came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 with his little piggy bank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and spilled its con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tents on the kitchen table. The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 watched curiously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his son excitedly pushed all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of his pennies, dim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es, and nickels toward his dad.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The little boy then r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eached into his pocket for that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$10 bill and said, "Daddy, here's $25, can I buy a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hour of your time?"</w:t>
      </w:r>
    </w:p>
    <w:p w:rsidR="001C41D1" w:rsidRPr="00D1626A" w:rsidRDefault="001C41D1" w:rsidP="00895A4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1D1" w:rsidRDefault="00B62E09" w:rsidP="00895A4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hat little boy 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ted to spend time with his dad so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badly that he was w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illing to pay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price.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Well, our 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Heavenly Father wan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 us to spend time with Him so 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badly; He has literal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paid for it as well. He sent 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Son, the Lord Jesus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Christ, to remove every 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barrier, tear down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 wall, bridge every gulf, 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unlock every door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that we might have a personal </w:t>
      </w:r>
      <w:r w:rsidR="00D1626A"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relationship with Him.</w:t>
      </w:r>
    </w:p>
    <w:p w:rsidR="00895A43" w:rsidRDefault="00895A43" w:rsidP="00895A4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CBE" w:rsidRDefault="00D1626A" w:rsidP="006A7412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God wants us to s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 time with Him. He wants us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spend quantity </w:t>
      </w:r>
      <w:r w:rsidR="00F4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quite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r w:rsidR="00F4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him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. You say, "How much?" Simply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wants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every second of every minute of every hour of every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day—b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ut He also wants us to spend quality time.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time when your focus </w:t>
      </w:r>
      <w:r w:rsidR="00535DEC">
        <w:rPr>
          <w:rFonts w:ascii="Times New Roman" w:hAnsi="Times New Roman" w:cs="Times New Roman"/>
          <w:color w:val="000000" w:themeColor="text1"/>
          <w:sz w:val="24"/>
          <w:szCs w:val="24"/>
        </w:rPr>
        <w:t>should be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fixed on the Father</w:t>
      </w:r>
      <w:r w:rsidR="00F4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not on your flesh, family, friends and neither your foes</w:t>
      </w:r>
      <w:r w:rsidRPr="00D162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Well let’s discover the different type of times out of these few biblical verses. </w:t>
      </w:r>
    </w:p>
    <w:p w:rsidR="006550F2" w:rsidRPr="00D1626A" w:rsidRDefault="006550F2" w:rsidP="00D162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50F2" w:rsidRPr="00D1626A" w:rsidSect="00BA09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40" w:rsidRDefault="00BC1F40" w:rsidP="00D1626A">
      <w:pPr>
        <w:spacing w:after="0" w:line="240" w:lineRule="auto"/>
      </w:pPr>
      <w:r>
        <w:separator/>
      </w:r>
    </w:p>
  </w:endnote>
  <w:endnote w:type="continuationSeparator" w:id="0">
    <w:p w:rsidR="00BC1F40" w:rsidRDefault="00BC1F40" w:rsidP="00D1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173"/>
      <w:docPartObj>
        <w:docPartGallery w:val="Page Numbers (Bottom of Page)"/>
        <w:docPartUnique/>
      </w:docPartObj>
    </w:sdtPr>
    <w:sdtContent>
      <w:p w:rsidR="00D1626A" w:rsidRDefault="0083222F">
        <w:pPr>
          <w:pStyle w:val="Footer"/>
          <w:jc w:val="center"/>
        </w:pPr>
        <w:fldSimple w:instr=" PAGE   \* MERGEFORMAT ">
          <w:r w:rsidR="000B29F5">
            <w:rPr>
              <w:noProof/>
            </w:rPr>
            <w:t>2</w:t>
          </w:r>
        </w:fldSimple>
      </w:p>
    </w:sdtContent>
  </w:sdt>
  <w:p w:rsidR="00D1626A" w:rsidRDefault="00D16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40" w:rsidRDefault="00BC1F40" w:rsidP="00D1626A">
      <w:pPr>
        <w:spacing w:after="0" w:line="240" w:lineRule="auto"/>
      </w:pPr>
      <w:r>
        <w:separator/>
      </w:r>
    </w:p>
  </w:footnote>
  <w:footnote w:type="continuationSeparator" w:id="0">
    <w:p w:rsidR="00BC1F40" w:rsidRDefault="00BC1F40" w:rsidP="00D1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6A" w:rsidRPr="00D1626A" w:rsidRDefault="00D1626A">
    <w:pPr>
      <w:pStyle w:val="Header"/>
      <w:rPr>
        <w:rFonts w:ascii="Arial Black" w:hAnsi="Arial Black"/>
        <w:color w:val="767171" w:themeColor="background2" w:themeShade="80"/>
      </w:rPr>
    </w:pPr>
    <w:r w:rsidRPr="00D1626A">
      <w:rPr>
        <w:rFonts w:ascii="Arial Black" w:hAnsi="Arial Black"/>
        <w:color w:val="767171" w:themeColor="background2" w:themeShade="80"/>
      </w:rPr>
      <w:tab/>
    </w:r>
    <w:r w:rsidRPr="00D1626A">
      <w:rPr>
        <w:rFonts w:ascii="Arial Black" w:hAnsi="Arial Black"/>
        <w:color w:val="767171" w:themeColor="background2" w:themeShade="80"/>
      </w:rPr>
      <w:tab/>
      <w:t xml:space="preserve">Spending </w:t>
    </w:r>
    <w:r w:rsidR="001C41D1">
      <w:rPr>
        <w:rFonts w:ascii="Arial Black" w:hAnsi="Arial Black"/>
        <w:color w:val="767171" w:themeColor="background2" w:themeShade="80"/>
      </w:rPr>
      <w:t xml:space="preserve">Quite </w:t>
    </w:r>
    <w:r w:rsidRPr="00D1626A">
      <w:rPr>
        <w:rFonts w:ascii="Arial Black" w:hAnsi="Arial Black"/>
        <w:color w:val="767171" w:themeColor="background2" w:themeShade="80"/>
      </w:rPr>
      <w:t xml:space="preserve">Time With God </w:t>
    </w:r>
  </w:p>
  <w:p w:rsidR="00D1626A" w:rsidRDefault="00D162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D98"/>
    <w:multiLevelType w:val="hybridMultilevel"/>
    <w:tmpl w:val="D71AA88E"/>
    <w:lvl w:ilvl="0" w:tplc="6502691C">
      <w:start w:val="1"/>
      <w:numFmt w:val="upperRoman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32D8"/>
    <w:multiLevelType w:val="hybridMultilevel"/>
    <w:tmpl w:val="427E4238"/>
    <w:lvl w:ilvl="0" w:tplc="B8004916">
      <w:start w:val="1"/>
      <w:numFmt w:val="upperRoman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F9"/>
    <w:rsid w:val="00032CEE"/>
    <w:rsid w:val="000B29F5"/>
    <w:rsid w:val="001B4204"/>
    <w:rsid w:val="001C41D1"/>
    <w:rsid w:val="00370FEF"/>
    <w:rsid w:val="003E43B4"/>
    <w:rsid w:val="004670C5"/>
    <w:rsid w:val="004B03E7"/>
    <w:rsid w:val="004C0CBE"/>
    <w:rsid w:val="004C1DB4"/>
    <w:rsid w:val="00535DEC"/>
    <w:rsid w:val="005A6A42"/>
    <w:rsid w:val="005B1505"/>
    <w:rsid w:val="006550F2"/>
    <w:rsid w:val="006A7412"/>
    <w:rsid w:val="00731A95"/>
    <w:rsid w:val="007A39F9"/>
    <w:rsid w:val="0083222F"/>
    <w:rsid w:val="0084192C"/>
    <w:rsid w:val="00895A43"/>
    <w:rsid w:val="00A04487"/>
    <w:rsid w:val="00B07FE8"/>
    <w:rsid w:val="00B62E09"/>
    <w:rsid w:val="00B811AC"/>
    <w:rsid w:val="00BA0906"/>
    <w:rsid w:val="00BC1F40"/>
    <w:rsid w:val="00C37C9C"/>
    <w:rsid w:val="00D1626A"/>
    <w:rsid w:val="00DF361E"/>
    <w:rsid w:val="00EF1ED7"/>
    <w:rsid w:val="00F42C16"/>
    <w:rsid w:val="00F45DD5"/>
    <w:rsid w:val="00F5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6A"/>
  </w:style>
  <w:style w:type="paragraph" w:styleId="Footer">
    <w:name w:val="footer"/>
    <w:basedOn w:val="Normal"/>
    <w:link w:val="FooterChar"/>
    <w:uiPriority w:val="99"/>
    <w:unhideWhenUsed/>
    <w:rsid w:val="00D1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6A"/>
  </w:style>
  <w:style w:type="paragraph" w:styleId="BalloonText">
    <w:name w:val="Balloon Text"/>
    <w:basedOn w:val="Normal"/>
    <w:link w:val="BalloonTextChar"/>
    <w:uiPriority w:val="99"/>
    <w:semiHidden/>
    <w:unhideWhenUsed/>
    <w:rsid w:val="00D1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E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E080B-2BC2-44A4-972F-D1BB5579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2021-10-23T21:16:00Z</cp:lastPrinted>
  <dcterms:created xsi:type="dcterms:W3CDTF">2024-01-17T00:54:00Z</dcterms:created>
  <dcterms:modified xsi:type="dcterms:W3CDTF">2024-01-17T00:57:00Z</dcterms:modified>
</cp:coreProperties>
</file>